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454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1"/>
      </w:tblGrid>
      <w:tr w:rsidR="00DD4646" w:rsidRPr="00C033C1" w:rsidTr="00496CCD">
        <w:tc>
          <w:tcPr>
            <w:tcW w:w="4541" w:type="dxa"/>
          </w:tcPr>
          <w:p w:rsidR="00DD4646" w:rsidRPr="00C033C1" w:rsidRDefault="00DD4646" w:rsidP="00C033C1">
            <w:pPr>
              <w:spacing w:line="360" w:lineRule="auto"/>
              <w:ind w:left="1173" w:firstLine="0"/>
              <w:rPr>
                <w:sz w:val="32"/>
                <w:szCs w:val="32"/>
              </w:rPr>
            </w:pPr>
          </w:p>
        </w:tc>
      </w:tr>
    </w:tbl>
    <w:p w:rsidR="005915F9" w:rsidRDefault="00A203FB" w:rsidP="005915F9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C64E78">
        <w:rPr>
          <w:rFonts w:ascii="Times New Roman" w:hAnsi="Times New Roman"/>
          <w:i w:val="0"/>
          <w:sz w:val="32"/>
          <w:szCs w:val="32"/>
        </w:rPr>
        <w:t>Эксперт</w:t>
      </w:r>
      <w:r w:rsidR="00AA4AFB">
        <w:rPr>
          <w:rFonts w:ascii="Times New Roman" w:hAnsi="Times New Roman"/>
          <w:i w:val="0"/>
          <w:sz w:val="32"/>
          <w:szCs w:val="32"/>
        </w:rPr>
        <w:t>иза</w:t>
      </w:r>
      <w:r w:rsidRPr="00C64E78">
        <w:rPr>
          <w:rFonts w:ascii="Times New Roman" w:hAnsi="Times New Roman"/>
          <w:i w:val="0"/>
          <w:sz w:val="32"/>
          <w:szCs w:val="32"/>
        </w:rPr>
        <w:t xml:space="preserve"> проведения </w:t>
      </w:r>
      <w:r w:rsidR="005915F9">
        <w:rPr>
          <w:rFonts w:ascii="Times New Roman" w:hAnsi="Times New Roman"/>
          <w:i w:val="0"/>
          <w:sz w:val="32"/>
          <w:szCs w:val="32"/>
        </w:rPr>
        <w:t xml:space="preserve">оценки качества основной образовательной программы </w:t>
      </w:r>
    </w:p>
    <w:p w:rsidR="00B364D9" w:rsidRDefault="00A2253B" w:rsidP="005915F9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среднего </w:t>
      </w:r>
      <w:r w:rsidR="005915F9">
        <w:rPr>
          <w:rFonts w:ascii="Times New Roman" w:hAnsi="Times New Roman"/>
          <w:i w:val="0"/>
          <w:sz w:val="32"/>
          <w:szCs w:val="32"/>
        </w:rPr>
        <w:t xml:space="preserve"> общего образования</w:t>
      </w:r>
    </w:p>
    <w:p w:rsidR="005915F9" w:rsidRPr="005915F9" w:rsidRDefault="005915F9" w:rsidP="005915F9">
      <w:pPr>
        <w:jc w:val="center"/>
      </w:pPr>
      <w:r>
        <w:t>202</w:t>
      </w:r>
      <w:r w:rsidR="00716C21">
        <w:t>3</w:t>
      </w:r>
      <w:bookmarkStart w:id="0" w:name="_GoBack"/>
      <w:bookmarkEnd w:id="0"/>
      <w:r>
        <w:t xml:space="preserve"> год</w:t>
      </w:r>
    </w:p>
    <w:p w:rsidR="00B364D9" w:rsidRPr="008A73E6" w:rsidRDefault="00B364D9" w:rsidP="003079BF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3686"/>
        <w:gridCol w:w="5499"/>
        <w:gridCol w:w="880"/>
        <w:gridCol w:w="963"/>
        <w:gridCol w:w="851"/>
        <w:gridCol w:w="2155"/>
      </w:tblGrid>
      <w:tr w:rsidR="00D71BE7" w:rsidRPr="002B52B8" w:rsidTr="005915F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E7" w:rsidRPr="002B52B8" w:rsidRDefault="00595C07" w:rsidP="00B364D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E7" w:rsidRPr="002B52B8" w:rsidRDefault="00D71BE7" w:rsidP="00B364D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B52B8">
              <w:rPr>
                <w:rFonts w:eastAsia="Calibri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E7" w:rsidRPr="002B52B8" w:rsidRDefault="005915F9" w:rsidP="005915F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Характеристика критерия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E7" w:rsidRPr="002B52B8" w:rsidRDefault="00D71BE7" w:rsidP="00B364D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B52B8">
              <w:rPr>
                <w:rFonts w:eastAsia="Calibri" w:cs="Times New Roman"/>
                <w:b/>
                <w:sz w:val="28"/>
                <w:szCs w:val="28"/>
              </w:rPr>
              <w:t xml:space="preserve">Степень выраженности </w:t>
            </w:r>
            <w:r w:rsidR="003079BF" w:rsidRPr="002B52B8">
              <w:rPr>
                <w:rFonts w:eastAsia="Calibri" w:cs="Times New Roman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E7" w:rsidRPr="005915F9" w:rsidRDefault="00D71BE7" w:rsidP="00B364D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915F9">
              <w:rPr>
                <w:rFonts w:eastAsia="Calibri" w:cs="Times New Roman"/>
                <w:sz w:val="28"/>
                <w:szCs w:val="28"/>
              </w:rPr>
              <w:t>Комментарии</w:t>
            </w:r>
          </w:p>
        </w:tc>
      </w:tr>
      <w:tr w:rsidR="003337AB" w:rsidRPr="002B52B8" w:rsidTr="005915F9">
        <w:trPr>
          <w:trHeight w:val="3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B" w:rsidRPr="002B52B8" w:rsidRDefault="003337AB" w:rsidP="003079B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B" w:rsidRPr="002B52B8" w:rsidRDefault="003337AB" w:rsidP="003079B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B" w:rsidRPr="002B52B8" w:rsidRDefault="003337AB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B" w:rsidRPr="005915F9" w:rsidRDefault="005915F9" w:rsidP="00D96A1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915F9">
              <w:rPr>
                <w:rFonts w:eastAsia="Calibri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B" w:rsidRPr="005915F9" w:rsidRDefault="005915F9" w:rsidP="00D96A1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B" w:rsidRPr="005915F9" w:rsidRDefault="005915F9" w:rsidP="003337A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AB" w:rsidRPr="002B52B8" w:rsidRDefault="003337AB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6A1B" w:rsidRPr="002B52B8" w:rsidTr="005915F9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B52B8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515B6">
            <w:pPr>
              <w:spacing w:after="0" w:line="240" w:lineRule="auto"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Нормативная проработанность </w:t>
            </w:r>
            <w:r w:rsidRPr="0014441C">
              <w:rPr>
                <w:rFonts w:eastAsia="Calibri" w:cs="Times New Roman"/>
                <w:sz w:val="28"/>
                <w:szCs w:val="28"/>
              </w:rPr>
              <w:t xml:space="preserve">содержательного компонента </w:t>
            </w:r>
            <w:r>
              <w:rPr>
                <w:rFonts w:eastAsia="Calibri" w:cs="Times New Roman"/>
                <w:sz w:val="28"/>
                <w:szCs w:val="28"/>
              </w:rPr>
              <w:t>программы (установлены</w:t>
            </w:r>
            <w:r w:rsidRPr="0014441C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нормативные</w:t>
            </w:r>
            <w:r w:rsidRPr="0014441C">
              <w:rPr>
                <w:rFonts w:eastAsia="Calibri" w:cs="Times New Roman"/>
                <w:sz w:val="28"/>
                <w:szCs w:val="28"/>
              </w:rPr>
              <w:t xml:space="preserve"> требованиями по всем </w:t>
            </w:r>
            <w:r>
              <w:rPr>
                <w:rFonts w:eastAsia="Calibri" w:cs="Times New Roman"/>
                <w:sz w:val="28"/>
                <w:szCs w:val="28"/>
              </w:rPr>
              <w:t>представленным объектам)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4E1FF3" w:rsidRDefault="00D96A1B" w:rsidP="004E1FF3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E1FF3">
              <w:rPr>
                <w:rFonts w:eastAsia="Calibri" w:cs="Times New Roman"/>
                <w:sz w:val="28"/>
                <w:szCs w:val="28"/>
              </w:rPr>
              <w:t xml:space="preserve">В содержании представленной Программы отражены нормативные требования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5915F9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439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6A1B" w:rsidRPr="002B52B8" w:rsidTr="005915F9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Default="00D96A1B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4E1FF3" w:rsidRDefault="00D96A1B" w:rsidP="004E1FF3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E1FF3">
              <w:rPr>
                <w:rFonts w:eastAsia="Calibri" w:cs="Times New Roman"/>
                <w:sz w:val="28"/>
                <w:szCs w:val="28"/>
              </w:rPr>
              <w:t>Состав</w:t>
            </w:r>
            <w:r w:rsidRPr="004E1FF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4E1FF3">
              <w:rPr>
                <w:rFonts w:eastAsia="Calibri" w:cs="Times New Roman"/>
                <w:sz w:val="28"/>
                <w:szCs w:val="28"/>
              </w:rPr>
              <w:t>локальных нормативных/распорядительных актов достаточный (обеспечивает согласованность всех действий субъектов образовательных отношений)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5915F9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439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6A1B" w:rsidRPr="002B52B8" w:rsidTr="005915F9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4E1FF3" w:rsidRDefault="00D96A1B" w:rsidP="004E1FF3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E1FF3">
              <w:rPr>
                <w:rFonts w:eastAsia="Calibri" w:cs="Times New Roman"/>
                <w:sz w:val="28"/>
                <w:szCs w:val="28"/>
              </w:rPr>
              <w:t xml:space="preserve">Представленные в описании программы согласованные действия субъектов образовательных отношений закреплены полномочиями в </w:t>
            </w:r>
            <w:r w:rsidRPr="004E1FF3">
              <w:rPr>
                <w:sz w:val="28"/>
                <w:szCs w:val="24"/>
              </w:rPr>
              <w:t>локальных нормативных/распорядительных актах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5915F9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439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6A1B" w:rsidRPr="002B52B8" w:rsidTr="005915F9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4E1FF3" w:rsidRDefault="00D96A1B" w:rsidP="005915F9">
            <w:pPr>
              <w:pStyle w:val="a3"/>
              <w:numPr>
                <w:ilvl w:val="0"/>
                <w:numId w:val="35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E1FF3">
              <w:rPr>
                <w:rFonts w:eastAsia="Calibri" w:cs="Times New Roman"/>
                <w:sz w:val="28"/>
                <w:szCs w:val="28"/>
              </w:rPr>
              <w:t>Представленные в качестве подтверждающих аргументов локальные нормативные акты соответствуют нормативным требованиям, а также не противоречат друг другу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5915F9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439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6A1B" w:rsidRPr="002B52B8" w:rsidTr="005915F9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</w:tcBorders>
          </w:tcPr>
          <w:p w:rsidR="00D96A1B" w:rsidRPr="002B52B8" w:rsidRDefault="00D96A1B" w:rsidP="003079BF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</w:tcBorders>
          </w:tcPr>
          <w:p w:rsidR="00D96A1B" w:rsidRPr="002B52B8" w:rsidRDefault="00D96A1B" w:rsidP="003079BF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D96A1B" w:rsidRPr="004E1FF3" w:rsidRDefault="00D96A1B" w:rsidP="004E1FF3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E1FF3">
              <w:rPr>
                <w:rFonts w:eastAsia="Calibri" w:cs="Times New Roman"/>
                <w:sz w:val="28"/>
                <w:szCs w:val="28"/>
              </w:rPr>
              <w:t xml:space="preserve">Понятийный аппарат, представленный в программе, согласован с </w:t>
            </w:r>
            <w:r w:rsidRPr="004E1FF3">
              <w:rPr>
                <w:rFonts w:eastAsia="Calibri" w:cs="Times New Roman"/>
                <w:sz w:val="28"/>
                <w:szCs w:val="28"/>
              </w:rPr>
              <w:lastRenderedPageBreak/>
              <w:t>ФЗ № 273 «Об образовании в РФ»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D96A1B" w:rsidRPr="002B52B8" w:rsidRDefault="005915F9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439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314DC" w:rsidRPr="002B52B8" w:rsidTr="005915F9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</w:tcBorders>
          </w:tcPr>
          <w:p w:rsidR="004314DC" w:rsidRPr="002B52B8" w:rsidRDefault="004314DC" w:rsidP="003079BF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</w:tcBorders>
          </w:tcPr>
          <w:p w:rsidR="004314DC" w:rsidRPr="002B52B8" w:rsidRDefault="004314DC" w:rsidP="003079BF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4314DC" w:rsidRPr="004E1FF3" w:rsidRDefault="004314DC" w:rsidP="004314DC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34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314DC">
              <w:rPr>
                <w:rFonts w:eastAsia="Calibri" w:cs="Times New Roman"/>
                <w:sz w:val="28"/>
                <w:szCs w:val="28"/>
              </w:rPr>
              <w:t>Предлагаемый инструментарий  программы утвержден на уровне образовательной организации инструментария для оценивания формирования и развития УУД учащихся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4314DC" w:rsidRPr="002B52B8" w:rsidRDefault="004314DC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4314DC" w:rsidRPr="002B52B8" w:rsidRDefault="005915F9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14DC" w:rsidRPr="002B52B8" w:rsidRDefault="004314DC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4314DC" w:rsidRPr="002B52B8" w:rsidRDefault="004314DC" w:rsidP="003079BF">
            <w:pPr>
              <w:tabs>
                <w:tab w:val="left" w:pos="0"/>
              </w:tabs>
              <w:spacing w:after="0" w:line="240" w:lineRule="auto"/>
              <w:ind w:left="439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96A1B" w:rsidRPr="002B52B8" w:rsidTr="005915F9">
        <w:trPr>
          <w:trHeight w:val="255"/>
        </w:trPr>
        <w:tc>
          <w:tcPr>
            <w:tcW w:w="562" w:type="dxa"/>
            <w:vMerge/>
          </w:tcPr>
          <w:p w:rsidR="00D96A1B" w:rsidRPr="002B52B8" w:rsidRDefault="00D96A1B" w:rsidP="003079BF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96A1B" w:rsidRPr="002B52B8" w:rsidRDefault="00D96A1B" w:rsidP="003079BF">
            <w:pPr>
              <w:spacing w:after="0" w:line="240" w:lineRule="auto"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</w:p>
        </w:tc>
        <w:tc>
          <w:tcPr>
            <w:tcW w:w="5499" w:type="dxa"/>
          </w:tcPr>
          <w:p w:rsidR="00D96A1B" w:rsidRPr="004E1FF3" w:rsidRDefault="00D96A1B" w:rsidP="00D96A1B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E1FF3">
              <w:rPr>
                <w:rFonts w:eastAsia="Calibri" w:cs="Times New Roman"/>
                <w:sz w:val="28"/>
                <w:szCs w:val="28"/>
              </w:rPr>
              <w:t>Программа выполняет три основные функции: нормативную, информационно-методическ</w:t>
            </w:r>
            <w:r>
              <w:rPr>
                <w:rFonts w:eastAsia="Calibri" w:cs="Times New Roman"/>
                <w:sz w:val="28"/>
                <w:szCs w:val="28"/>
              </w:rPr>
              <w:t>ую и организационную</w:t>
            </w:r>
            <w:r w:rsidRPr="004E1FF3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D96A1B" w:rsidRPr="002B52B8" w:rsidRDefault="005915F9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7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D96A1B" w:rsidRPr="002B52B8" w:rsidRDefault="00D96A1B" w:rsidP="003079BF">
            <w:pPr>
              <w:tabs>
                <w:tab w:val="left" w:pos="0"/>
              </w:tabs>
              <w:spacing w:after="0" w:line="240" w:lineRule="auto"/>
              <w:ind w:left="439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1177D" w:rsidRPr="002B52B8" w:rsidTr="005915F9">
        <w:trPr>
          <w:trHeight w:val="367"/>
        </w:trPr>
        <w:tc>
          <w:tcPr>
            <w:tcW w:w="562" w:type="dxa"/>
            <w:vMerge w:val="restart"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B52B8">
              <w:rPr>
                <w:rFonts w:eastAsia="Calibri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686" w:type="dxa"/>
            <w:vMerge w:val="restart"/>
          </w:tcPr>
          <w:p w:rsidR="0011177D" w:rsidRPr="002B52B8" w:rsidRDefault="0011177D" w:rsidP="00D96A1B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B52B8">
              <w:rPr>
                <w:rFonts w:eastAsia="Calibri" w:cs="Times New Roman"/>
                <w:sz w:val="28"/>
                <w:szCs w:val="28"/>
              </w:rPr>
              <w:t xml:space="preserve">Методологическая проработанность </w:t>
            </w:r>
            <w:r w:rsidR="005D6D14">
              <w:rPr>
                <w:rFonts w:eastAsia="Calibri" w:cs="Times New Roman"/>
                <w:sz w:val="28"/>
                <w:szCs w:val="28"/>
              </w:rPr>
              <w:t>п</w:t>
            </w:r>
            <w:r>
              <w:rPr>
                <w:rFonts w:eastAsia="Calibri" w:cs="Times New Roman"/>
                <w:sz w:val="28"/>
                <w:szCs w:val="28"/>
              </w:rPr>
              <w:t>рограммы</w:t>
            </w:r>
          </w:p>
        </w:tc>
        <w:tc>
          <w:tcPr>
            <w:tcW w:w="5499" w:type="dxa"/>
          </w:tcPr>
          <w:p w:rsidR="0011177D" w:rsidRPr="00D96A1B" w:rsidRDefault="0011177D" w:rsidP="0011177D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D96A1B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Наличие структурных элементов Программы (пояснительная записка, цели, задачи, </w:t>
            </w: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планируемые</w:t>
            </w:r>
            <w:r w:rsidRPr="00D96A1B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результаты, система диагностики</w:t>
            </w:r>
            <w:r w:rsidRPr="00D96A1B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 xml:space="preserve"> и др. структурные элементы)</w:t>
            </w:r>
          </w:p>
        </w:tc>
        <w:tc>
          <w:tcPr>
            <w:tcW w:w="880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11177D" w:rsidRPr="002B52B8" w:rsidRDefault="005915F9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77D" w:rsidRPr="002B52B8" w:rsidTr="005915F9">
        <w:trPr>
          <w:trHeight w:val="367"/>
        </w:trPr>
        <w:tc>
          <w:tcPr>
            <w:tcW w:w="562" w:type="dxa"/>
            <w:vMerge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D96A1B" w:rsidRDefault="0011177D" w:rsidP="00D96A1B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 w:rsidRPr="00D96A1B"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Содержательность пояснительной записки (актуальность представленной программы, аргументация авторских позиций)</w:t>
            </w:r>
          </w:p>
        </w:tc>
        <w:tc>
          <w:tcPr>
            <w:tcW w:w="880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11177D" w:rsidRPr="002B52B8" w:rsidRDefault="005915F9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77D" w:rsidRPr="002B52B8" w:rsidTr="005915F9">
        <w:trPr>
          <w:trHeight w:val="367"/>
        </w:trPr>
        <w:tc>
          <w:tcPr>
            <w:tcW w:w="562" w:type="dxa"/>
            <w:vMerge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D96A1B" w:rsidRDefault="0011177D" w:rsidP="00554BF2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6A1B">
              <w:rPr>
                <w:rFonts w:eastAsia="Calibri" w:cs="Times New Roman"/>
                <w:sz w:val="28"/>
                <w:szCs w:val="28"/>
              </w:rPr>
              <w:t xml:space="preserve">Выделены объект, предмет и субъекты образовательных отношений и определены их действия в рамках полномочий </w:t>
            </w:r>
          </w:p>
        </w:tc>
        <w:tc>
          <w:tcPr>
            <w:tcW w:w="880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11177D" w:rsidRPr="002B52B8" w:rsidRDefault="005915F9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77D" w:rsidRPr="002B52B8" w:rsidTr="005915F9">
        <w:trPr>
          <w:trHeight w:val="367"/>
        </w:trPr>
        <w:tc>
          <w:tcPr>
            <w:tcW w:w="562" w:type="dxa"/>
            <w:vMerge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D96A1B" w:rsidRDefault="0011177D" w:rsidP="00554BF2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6A1B">
              <w:rPr>
                <w:rFonts w:eastAsia="Calibri" w:cs="Times New Roman"/>
                <w:sz w:val="28"/>
                <w:szCs w:val="28"/>
              </w:rPr>
              <w:t>В описании программы представлены этапы форми</w:t>
            </w:r>
            <w:r w:rsidR="00554BF2">
              <w:rPr>
                <w:rFonts w:eastAsia="Calibri" w:cs="Times New Roman"/>
                <w:sz w:val="28"/>
                <w:szCs w:val="28"/>
              </w:rPr>
              <w:t xml:space="preserve">рования, развития и мониторинга целевых ориентиров </w:t>
            </w:r>
            <w:r w:rsidRPr="00D96A1B">
              <w:rPr>
                <w:rFonts w:eastAsia="Calibri" w:cs="Times New Roman"/>
                <w:sz w:val="28"/>
                <w:szCs w:val="28"/>
              </w:rPr>
              <w:t>(уточняются по этапам задачи, содержание, процедуры)</w:t>
            </w:r>
          </w:p>
        </w:tc>
        <w:tc>
          <w:tcPr>
            <w:tcW w:w="880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11177D" w:rsidRPr="002B52B8" w:rsidRDefault="005915F9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77D" w:rsidRPr="002B52B8" w:rsidTr="005915F9">
        <w:trPr>
          <w:trHeight w:val="367"/>
        </w:trPr>
        <w:tc>
          <w:tcPr>
            <w:tcW w:w="562" w:type="dxa"/>
            <w:vMerge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D96A1B" w:rsidRDefault="0011177D" w:rsidP="00554BF2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6A1B">
              <w:rPr>
                <w:rFonts w:eastAsia="Calibri" w:cs="Times New Roman"/>
                <w:sz w:val="28"/>
                <w:szCs w:val="28"/>
              </w:rPr>
              <w:t xml:space="preserve">В описании программы перечислены согласованные действия субъектов образовательных отношений на этапах формирования, развития и мониторинга </w:t>
            </w:r>
            <w:r w:rsidR="00554BF2">
              <w:rPr>
                <w:rFonts w:eastAsia="Calibri" w:cs="Times New Roman"/>
                <w:sz w:val="28"/>
                <w:szCs w:val="28"/>
              </w:rPr>
              <w:t>целевых ориентиров</w:t>
            </w:r>
          </w:p>
        </w:tc>
        <w:tc>
          <w:tcPr>
            <w:tcW w:w="880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11177D" w:rsidRPr="002B52B8" w:rsidRDefault="005915F9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77D" w:rsidRPr="002B52B8" w:rsidTr="005915F9">
        <w:trPr>
          <w:trHeight w:val="367"/>
        </w:trPr>
        <w:tc>
          <w:tcPr>
            <w:tcW w:w="562" w:type="dxa"/>
            <w:vMerge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D96A1B" w:rsidRDefault="0011177D" w:rsidP="00554BF2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6A1B">
              <w:rPr>
                <w:rFonts w:eastAsia="Calibri" w:cs="Times New Roman"/>
                <w:sz w:val="28"/>
                <w:szCs w:val="28"/>
              </w:rPr>
              <w:t xml:space="preserve">Программа позволяет всем субъектам образовательных отношений получить представление о целях, содержании, последовательности и согласованности своих действий по формированию, развитию и мониторингу </w:t>
            </w:r>
            <w:r w:rsidR="00554BF2">
              <w:rPr>
                <w:rFonts w:eastAsia="Calibri" w:cs="Times New Roman"/>
                <w:sz w:val="28"/>
                <w:szCs w:val="28"/>
              </w:rPr>
              <w:t>целевых ориентиров воспитанников</w:t>
            </w:r>
          </w:p>
        </w:tc>
        <w:tc>
          <w:tcPr>
            <w:tcW w:w="880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11177D" w:rsidRPr="002B52B8" w:rsidRDefault="005915F9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77D" w:rsidRPr="002B52B8" w:rsidTr="005915F9">
        <w:trPr>
          <w:trHeight w:val="367"/>
        </w:trPr>
        <w:tc>
          <w:tcPr>
            <w:tcW w:w="562" w:type="dxa"/>
            <w:vMerge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D96A1B" w:rsidRDefault="0011177D" w:rsidP="0011177D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11177D">
              <w:rPr>
                <w:rFonts w:eastAsia="Calibri" w:cs="Times New Roman"/>
                <w:sz w:val="28"/>
                <w:szCs w:val="28"/>
              </w:rPr>
              <w:t>В программе определены количественные и качественные характеристики достижения планируемых результатов</w:t>
            </w:r>
          </w:p>
        </w:tc>
        <w:tc>
          <w:tcPr>
            <w:tcW w:w="880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11177D" w:rsidRPr="002B52B8" w:rsidRDefault="005915F9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77D" w:rsidRPr="002B52B8" w:rsidTr="005915F9">
        <w:trPr>
          <w:trHeight w:val="367"/>
        </w:trPr>
        <w:tc>
          <w:tcPr>
            <w:tcW w:w="562" w:type="dxa"/>
            <w:vMerge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  <w:shd w:val="clear" w:color="auto" w:fill="auto"/>
          </w:tcPr>
          <w:p w:rsidR="0011177D" w:rsidRPr="00D96A1B" w:rsidRDefault="0011177D" w:rsidP="00D96A1B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11177D">
              <w:rPr>
                <w:rFonts w:eastAsia="Calibri" w:cs="Times New Roman"/>
                <w:sz w:val="28"/>
                <w:szCs w:val="28"/>
              </w:rPr>
              <w:t>Определены условия для реализации программы</w:t>
            </w:r>
          </w:p>
        </w:tc>
        <w:tc>
          <w:tcPr>
            <w:tcW w:w="880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11177D" w:rsidRPr="002B52B8" w:rsidRDefault="005915F9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77D" w:rsidRPr="002B52B8" w:rsidTr="005915F9">
        <w:trPr>
          <w:trHeight w:val="428"/>
        </w:trPr>
        <w:tc>
          <w:tcPr>
            <w:tcW w:w="562" w:type="dxa"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D96A1B" w:rsidRDefault="0011177D" w:rsidP="00D96A1B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11177D">
              <w:rPr>
                <w:rFonts w:eastAsia="Calibri" w:cs="Times New Roman"/>
                <w:sz w:val="28"/>
                <w:szCs w:val="28"/>
              </w:rPr>
              <w:t xml:space="preserve">Применение психолого-педагогических измерений, </w:t>
            </w:r>
            <w:proofErr w:type="gramStart"/>
            <w:r w:rsidRPr="0011177D">
              <w:rPr>
                <w:rFonts w:eastAsia="Calibri" w:cs="Times New Roman"/>
                <w:sz w:val="28"/>
                <w:szCs w:val="28"/>
              </w:rPr>
              <w:t>ИКТ-технологий</w:t>
            </w:r>
            <w:proofErr w:type="gramEnd"/>
            <w:r w:rsidRPr="0011177D">
              <w:rPr>
                <w:rFonts w:eastAsia="Calibri" w:cs="Times New Roman"/>
                <w:sz w:val="28"/>
                <w:szCs w:val="28"/>
              </w:rPr>
              <w:t xml:space="preserve"> при диагностике полученных результатов</w:t>
            </w:r>
          </w:p>
        </w:tc>
        <w:tc>
          <w:tcPr>
            <w:tcW w:w="880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11177D" w:rsidRPr="002B52B8" w:rsidRDefault="005915F9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77D" w:rsidRPr="002B52B8" w:rsidTr="005915F9">
        <w:trPr>
          <w:trHeight w:val="428"/>
        </w:trPr>
        <w:tc>
          <w:tcPr>
            <w:tcW w:w="562" w:type="dxa"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D96A1B" w:rsidRDefault="0011177D" w:rsidP="00554BF2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96A1B">
              <w:rPr>
                <w:rFonts w:eastAsia="Calibri" w:cs="Times New Roman"/>
                <w:sz w:val="28"/>
                <w:szCs w:val="28"/>
              </w:rPr>
              <w:t xml:space="preserve">Определен </w:t>
            </w:r>
            <w:r>
              <w:rPr>
                <w:rFonts w:eastAsia="Calibri" w:cs="Times New Roman"/>
                <w:sz w:val="28"/>
                <w:szCs w:val="28"/>
              </w:rPr>
              <w:t>унифицированный</w:t>
            </w:r>
            <w:r w:rsidRPr="00D96A1B">
              <w:rPr>
                <w:rFonts w:eastAsia="Calibri" w:cs="Times New Roman"/>
                <w:sz w:val="28"/>
                <w:szCs w:val="28"/>
              </w:rPr>
              <w:t xml:space="preserve"> инструмент</w:t>
            </w:r>
            <w:r>
              <w:rPr>
                <w:rFonts w:eastAsia="Calibri" w:cs="Times New Roman"/>
                <w:sz w:val="28"/>
                <w:szCs w:val="28"/>
              </w:rPr>
              <w:t>,</w:t>
            </w:r>
            <w:r w:rsidRPr="00D96A1B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определяющий</w:t>
            </w:r>
            <w:r w:rsidRPr="00D96A1B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1177D">
              <w:rPr>
                <w:rFonts w:eastAsia="Calibri" w:cs="Times New Roman"/>
                <w:sz w:val="28"/>
                <w:szCs w:val="28"/>
              </w:rPr>
              <w:t xml:space="preserve">наиболее оптимальные и эффективные для конкретного </w:t>
            </w:r>
            <w:r w:rsidR="00554BF2">
              <w:rPr>
                <w:rFonts w:eastAsia="Calibri" w:cs="Times New Roman"/>
                <w:sz w:val="28"/>
                <w:szCs w:val="28"/>
              </w:rPr>
              <w:t xml:space="preserve">возраста </w:t>
            </w:r>
            <w:r w:rsidRPr="0011177D">
              <w:rPr>
                <w:rFonts w:eastAsia="Calibri" w:cs="Times New Roman"/>
                <w:sz w:val="28"/>
                <w:szCs w:val="28"/>
              </w:rPr>
              <w:t>содержание, формы и методы организации образовательного процесса с целью получения результата, соответствующего требованиям стандарта</w:t>
            </w:r>
          </w:p>
        </w:tc>
        <w:tc>
          <w:tcPr>
            <w:tcW w:w="880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11177D" w:rsidRPr="002B52B8" w:rsidRDefault="005915F9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tabs>
                <w:tab w:val="left" w:pos="8931"/>
              </w:tabs>
              <w:spacing w:after="0" w:line="240" w:lineRule="auto"/>
              <w:ind w:left="360"/>
              <w:contextualSpacing/>
              <w:jc w:val="both"/>
              <w:rPr>
                <w:rFonts w:eastAsia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77D" w:rsidRPr="002B52B8" w:rsidTr="005915F9">
        <w:trPr>
          <w:trHeight w:val="54"/>
        </w:trPr>
        <w:tc>
          <w:tcPr>
            <w:tcW w:w="562" w:type="dxa"/>
            <w:vMerge w:val="restart"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B52B8">
              <w:rPr>
                <w:rFonts w:eastAsia="Calibri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686" w:type="dxa"/>
            <w:vMerge w:val="restart"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B52B8">
              <w:rPr>
                <w:rFonts w:eastAsia="Calibri" w:cs="Times New Roman"/>
                <w:sz w:val="28"/>
                <w:szCs w:val="28"/>
              </w:rPr>
              <w:t xml:space="preserve">Целостность </w:t>
            </w:r>
            <w:r>
              <w:rPr>
                <w:rFonts w:eastAsia="Calibri" w:cs="Times New Roman"/>
                <w:sz w:val="28"/>
                <w:szCs w:val="28"/>
              </w:rPr>
              <w:t xml:space="preserve">содержания программы, </w:t>
            </w:r>
            <w:r w:rsidRPr="002B52B8">
              <w:rPr>
                <w:rFonts w:eastAsia="Calibri" w:cs="Times New Roman"/>
                <w:sz w:val="28"/>
                <w:szCs w:val="28"/>
              </w:rPr>
              <w:t>взаимосвязанность всех ее компонентов</w:t>
            </w:r>
          </w:p>
          <w:p w:rsidR="0011177D" w:rsidRPr="002B52B8" w:rsidRDefault="0011177D" w:rsidP="00D96A1B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2B52B8">
              <w:rPr>
                <w:rFonts w:eastAsia="Calibri" w:cs="Times New Roman"/>
                <w:i/>
                <w:sz w:val="28"/>
                <w:szCs w:val="28"/>
              </w:rPr>
              <w:t xml:space="preserve">(представленные материалы содержат обоснование и описание всех </w:t>
            </w:r>
            <w:r>
              <w:rPr>
                <w:rFonts w:eastAsia="Calibri" w:cs="Times New Roman"/>
                <w:i/>
                <w:sz w:val="28"/>
                <w:szCs w:val="28"/>
              </w:rPr>
              <w:lastRenderedPageBreak/>
              <w:t>этапов программы (их единство и взаимосвязь</w:t>
            </w:r>
            <w:r w:rsidRPr="002B52B8">
              <w:rPr>
                <w:rFonts w:eastAsia="Calibri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499" w:type="dxa"/>
          </w:tcPr>
          <w:p w:rsidR="0011177D" w:rsidRPr="004314DC" w:rsidRDefault="0011177D" w:rsidP="004314DC">
            <w:pPr>
              <w:pStyle w:val="a3"/>
              <w:numPr>
                <w:ilvl w:val="0"/>
                <w:numId w:val="37"/>
              </w:numPr>
              <w:tabs>
                <w:tab w:val="left" w:pos="-108"/>
              </w:tabs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314DC">
              <w:rPr>
                <w:rFonts w:eastAsia="Calibri" w:cs="Times New Roman"/>
                <w:sz w:val="28"/>
                <w:szCs w:val="28"/>
              </w:rPr>
              <w:lastRenderedPageBreak/>
              <w:t xml:space="preserve">Название Программы соответствует содержанию </w:t>
            </w:r>
          </w:p>
        </w:tc>
        <w:tc>
          <w:tcPr>
            <w:tcW w:w="880" w:type="dxa"/>
          </w:tcPr>
          <w:p w:rsidR="0011177D" w:rsidRPr="002B52B8" w:rsidRDefault="0011177D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1177D" w:rsidRPr="002B52B8" w:rsidRDefault="005915F9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1177D" w:rsidRPr="002B52B8" w:rsidTr="005915F9">
        <w:trPr>
          <w:trHeight w:val="54"/>
        </w:trPr>
        <w:tc>
          <w:tcPr>
            <w:tcW w:w="562" w:type="dxa"/>
            <w:vMerge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4314DC" w:rsidRDefault="0011177D" w:rsidP="004314DC">
            <w:pPr>
              <w:pStyle w:val="a3"/>
              <w:numPr>
                <w:ilvl w:val="0"/>
                <w:numId w:val="37"/>
              </w:numPr>
              <w:tabs>
                <w:tab w:val="left" w:pos="-108"/>
              </w:tabs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314DC">
              <w:rPr>
                <w:rFonts w:eastAsia="Calibri" w:cs="Times New Roman"/>
                <w:sz w:val="28"/>
                <w:szCs w:val="28"/>
              </w:rPr>
              <w:t>В описании Программы компоненты представлены в единой форме (модель, система и др.) и взаимосвязаны между собой</w:t>
            </w:r>
          </w:p>
        </w:tc>
        <w:tc>
          <w:tcPr>
            <w:tcW w:w="880" w:type="dxa"/>
          </w:tcPr>
          <w:p w:rsidR="0011177D" w:rsidRPr="002B52B8" w:rsidRDefault="0011177D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1177D" w:rsidRPr="002B52B8" w:rsidRDefault="005915F9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1177D" w:rsidRPr="002B52B8" w:rsidTr="005915F9">
        <w:trPr>
          <w:trHeight w:val="54"/>
        </w:trPr>
        <w:tc>
          <w:tcPr>
            <w:tcW w:w="562" w:type="dxa"/>
            <w:vMerge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4314DC" w:rsidRDefault="0011177D" w:rsidP="004314D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314DC">
              <w:rPr>
                <w:rFonts w:eastAsia="Calibri" w:cs="Times New Roman"/>
                <w:sz w:val="28"/>
                <w:szCs w:val="28"/>
              </w:rPr>
              <w:t xml:space="preserve">Отражение принципа </w:t>
            </w:r>
            <w:r w:rsidRPr="004314DC">
              <w:rPr>
                <w:rFonts w:eastAsia="Calibri" w:cs="Times New Roman"/>
                <w:sz w:val="28"/>
                <w:szCs w:val="28"/>
              </w:rPr>
              <w:lastRenderedPageBreak/>
              <w:t>преемственности по горизонтали (этапы, результаты, действия)</w:t>
            </w:r>
          </w:p>
        </w:tc>
        <w:tc>
          <w:tcPr>
            <w:tcW w:w="880" w:type="dxa"/>
          </w:tcPr>
          <w:p w:rsidR="0011177D" w:rsidRPr="002B52B8" w:rsidRDefault="0011177D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1177D" w:rsidRPr="002B52B8" w:rsidRDefault="005915F9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1177D" w:rsidRPr="002B52B8" w:rsidTr="005915F9">
        <w:trPr>
          <w:trHeight w:val="54"/>
        </w:trPr>
        <w:tc>
          <w:tcPr>
            <w:tcW w:w="562" w:type="dxa"/>
            <w:vMerge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4314DC" w:rsidRDefault="0011177D" w:rsidP="004314D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314DC">
              <w:rPr>
                <w:rFonts w:eastAsia="Calibri" w:cs="Times New Roman"/>
                <w:sz w:val="28"/>
                <w:szCs w:val="28"/>
              </w:rPr>
              <w:t xml:space="preserve">В описании программы присутствует единая логика изложения материала </w:t>
            </w:r>
          </w:p>
        </w:tc>
        <w:tc>
          <w:tcPr>
            <w:tcW w:w="880" w:type="dxa"/>
          </w:tcPr>
          <w:p w:rsidR="0011177D" w:rsidRPr="002B52B8" w:rsidRDefault="0011177D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1177D" w:rsidRPr="002B52B8" w:rsidRDefault="005915F9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1177D" w:rsidRPr="002B52B8" w:rsidTr="005915F9">
        <w:trPr>
          <w:trHeight w:val="54"/>
        </w:trPr>
        <w:tc>
          <w:tcPr>
            <w:tcW w:w="562" w:type="dxa"/>
            <w:vMerge/>
          </w:tcPr>
          <w:p w:rsidR="0011177D" w:rsidRPr="002B52B8" w:rsidRDefault="0011177D" w:rsidP="003079B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11177D" w:rsidRPr="002B52B8" w:rsidRDefault="0011177D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11177D" w:rsidRPr="004314DC" w:rsidRDefault="0011177D" w:rsidP="004314D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314DC">
              <w:rPr>
                <w:rFonts w:eastAsia="Calibri" w:cs="Times New Roman"/>
                <w:sz w:val="28"/>
                <w:szCs w:val="28"/>
              </w:rPr>
              <w:t>Представлено календарно-тематическое планирование</w:t>
            </w:r>
          </w:p>
        </w:tc>
        <w:tc>
          <w:tcPr>
            <w:tcW w:w="880" w:type="dxa"/>
          </w:tcPr>
          <w:p w:rsidR="0011177D" w:rsidRPr="002B52B8" w:rsidRDefault="0011177D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11177D" w:rsidRPr="002B52B8" w:rsidRDefault="005915F9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1177D" w:rsidRPr="002B52B8" w:rsidRDefault="0011177D" w:rsidP="0011177D">
            <w:pPr>
              <w:spacing w:after="0" w:line="240" w:lineRule="auto"/>
              <w:ind w:left="357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11177D" w:rsidRPr="002B52B8" w:rsidRDefault="0011177D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C4595" w:rsidRPr="002B52B8" w:rsidTr="005915F9">
        <w:trPr>
          <w:trHeight w:val="51"/>
        </w:trPr>
        <w:tc>
          <w:tcPr>
            <w:tcW w:w="562" w:type="dxa"/>
            <w:vMerge w:val="restart"/>
          </w:tcPr>
          <w:p w:rsidR="00FC4595" w:rsidRPr="002B52B8" w:rsidRDefault="00FC4595" w:rsidP="003079B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B52B8">
              <w:rPr>
                <w:rFonts w:eastAsia="Calibri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vMerge w:val="restart"/>
          </w:tcPr>
          <w:p w:rsidR="00FC4595" w:rsidRPr="002B52B8" w:rsidRDefault="00FC4595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B52B8">
              <w:rPr>
                <w:rFonts w:eastAsia="Calibri" w:cs="Times New Roman"/>
                <w:sz w:val="28"/>
                <w:szCs w:val="28"/>
              </w:rPr>
              <w:t xml:space="preserve">Открытость </w:t>
            </w:r>
          </w:p>
          <w:p w:rsidR="00FC4595" w:rsidRPr="002B52B8" w:rsidRDefault="00FC4595" w:rsidP="00D96A1B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2B52B8">
              <w:rPr>
                <w:rFonts w:eastAsia="Calibri" w:cs="Times New Roman"/>
                <w:i/>
                <w:sz w:val="28"/>
                <w:szCs w:val="28"/>
              </w:rPr>
              <w:t>(представление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полученных </w:t>
            </w:r>
            <w:r w:rsidRPr="002B52B8">
              <w:rPr>
                <w:rFonts w:eastAsia="Calibri" w:cs="Times New Roman"/>
                <w:i/>
                <w:sz w:val="28"/>
                <w:szCs w:val="28"/>
              </w:rPr>
              <w:t xml:space="preserve"> результатов оценки на офиц</w:t>
            </w:r>
            <w:r>
              <w:rPr>
                <w:rFonts w:eastAsia="Calibri" w:cs="Times New Roman"/>
                <w:i/>
                <w:sz w:val="28"/>
                <w:szCs w:val="28"/>
              </w:rPr>
              <w:t>иальных информационных ресурсах)</w:t>
            </w:r>
          </w:p>
        </w:tc>
        <w:tc>
          <w:tcPr>
            <w:tcW w:w="5499" w:type="dxa"/>
          </w:tcPr>
          <w:p w:rsidR="00FC4595" w:rsidRPr="002B52B8" w:rsidRDefault="00FC4595" w:rsidP="0036687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программе </w:t>
            </w:r>
            <w:r w:rsidRPr="002B52B8">
              <w:rPr>
                <w:rFonts w:eastAsia="Calibri" w:cs="Times New Roman"/>
                <w:sz w:val="28"/>
                <w:szCs w:val="28"/>
              </w:rPr>
              <w:t xml:space="preserve">предусмотрены и определены способы (механизмы) информирования о результатах </w:t>
            </w:r>
            <w:r>
              <w:rPr>
                <w:rFonts w:eastAsia="Calibri" w:cs="Times New Roman"/>
                <w:sz w:val="28"/>
                <w:szCs w:val="28"/>
              </w:rPr>
              <w:t xml:space="preserve">  согласованных действий субъектов образовательных отношений </w:t>
            </w:r>
            <w:r w:rsidRPr="002B52B8">
              <w:rPr>
                <w:rFonts w:eastAsia="Calibri" w:cs="Times New Roman"/>
                <w:sz w:val="28"/>
                <w:szCs w:val="28"/>
              </w:rPr>
              <w:t>(вышестоящих органов управления, педагогов, родителей, профессиона</w:t>
            </w:r>
            <w:r>
              <w:rPr>
                <w:rFonts w:eastAsia="Calibri" w:cs="Times New Roman"/>
                <w:sz w:val="28"/>
                <w:szCs w:val="28"/>
              </w:rPr>
              <w:t>льных и общественных сообществ)</w:t>
            </w:r>
          </w:p>
        </w:tc>
        <w:tc>
          <w:tcPr>
            <w:tcW w:w="880" w:type="dxa"/>
          </w:tcPr>
          <w:p w:rsidR="00FC4595" w:rsidRPr="002B52B8" w:rsidRDefault="00FC4595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FC4595" w:rsidRPr="002B52B8" w:rsidRDefault="005915F9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C4595" w:rsidRPr="002B52B8" w:rsidRDefault="00FC4595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FC4595" w:rsidRPr="002B52B8" w:rsidRDefault="00FC4595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C4595" w:rsidRPr="002B52B8" w:rsidTr="005915F9">
        <w:trPr>
          <w:trHeight w:val="51"/>
        </w:trPr>
        <w:tc>
          <w:tcPr>
            <w:tcW w:w="562" w:type="dxa"/>
            <w:vMerge/>
          </w:tcPr>
          <w:p w:rsidR="00FC4595" w:rsidRPr="002B52B8" w:rsidRDefault="00FC4595" w:rsidP="003079B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C4595" w:rsidRPr="002B52B8" w:rsidRDefault="00FC4595" w:rsidP="003079BF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C4595" w:rsidRPr="002B52B8" w:rsidRDefault="00FC4595" w:rsidP="0036687D">
            <w:pPr>
              <w:pStyle w:val="a3"/>
              <w:spacing w:after="0" w:line="240" w:lineRule="auto"/>
              <w:ind w:left="175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2. </w:t>
            </w:r>
            <w:r w:rsidRPr="002B52B8">
              <w:rPr>
                <w:rFonts w:eastAsia="Calibri" w:cs="Times New Roman"/>
                <w:sz w:val="28"/>
                <w:szCs w:val="28"/>
              </w:rPr>
              <w:t>Предусмотрены и определены способы (механизмы) привлечения всех заинтересованных групп (вышестоящих органов управления, педагогов, родителей, профессиональных и общественных сообществ) к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251C5">
              <w:rPr>
                <w:rFonts w:eastAsia="Calibri" w:cs="Times New Roman"/>
                <w:sz w:val="28"/>
                <w:szCs w:val="28"/>
              </w:rPr>
              <w:t>участию</w:t>
            </w:r>
            <w:r>
              <w:rPr>
                <w:rFonts w:eastAsia="Calibri" w:cs="Times New Roman"/>
                <w:sz w:val="28"/>
                <w:szCs w:val="28"/>
              </w:rPr>
              <w:t xml:space="preserve"> в реализации программы </w:t>
            </w:r>
          </w:p>
        </w:tc>
        <w:tc>
          <w:tcPr>
            <w:tcW w:w="880" w:type="dxa"/>
          </w:tcPr>
          <w:p w:rsidR="00FC4595" w:rsidRPr="002B52B8" w:rsidRDefault="00FC4595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FC4595" w:rsidRPr="002B52B8" w:rsidRDefault="005915F9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C4595" w:rsidRPr="002B52B8" w:rsidRDefault="00FC4595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FC4595" w:rsidRPr="002B52B8" w:rsidRDefault="00FC4595" w:rsidP="003079BF">
            <w:pPr>
              <w:spacing w:after="0" w:line="240" w:lineRule="auto"/>
              <w:ind w:left="357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211E79" w:rsidRDefault="00211E79" w:rsidP="00211B3B">
      <w:pPr>
        <w:pBdr>
          <w:bottom w:val="single" w:sz="12" w:space="14" w:color="auto"/>
        </w:pBdr>
        <w:spacing w:after="0" w:line="240" w:lineRule="auto"/>
        <w:jc w:val="both"/>
        <w:rPr>
          <w:rFonts w:eastAsia="Calibri" w:cs="Times New Roman"/>
          <w:sz w:val="32"/>
          <w:szCs w:val="32"/>
        </w:rPr>
      </w:pPr>
    </w:p>
    <w:sectPr w:rsidR="00211E79" w:rsidSect="0034159C">
      <w:pgSz w:w="16838" w:h="11906" w:orient="landscape"/>
      <w:pgMar w:top="426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38" w:rsidRDefault="00DC6038" w:rsidP="000F622C">
      <w:pPr>
        <w:spacing w:after="0" w:line="240" w:lineRule="auto"/>
      </w:pPr>
      <w:r>
        <w:separator/>
      </w:r>
    </w:p>
  </w:endnote>
  <w:endnote w:type="continuationSeparator" w:id="0">
    <w:p w:rsidR="00DC6038" w:rsidRDefault="00DC6038" w:rsidP="000F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38" w:rsidRDefault="00DC6038" w:rsidP="000F622C">
      <w:pPr>
        <w:spacing w:after="0" w:line="240" w:lineRule="auto"/>
      </w:pPr>
      <w:r>
        <w:separator/>
      </w:r>
    </w:p>
  </w:footnote>
  <w:footnote w:type="continuationSeparator" w:id="0">
    <w:p w:rsidR="00DC6038" w:rsidRDefault="00DC6038" w:rsidP="000F6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75"/>
    <w:multiLevelType w:val="hybridMultilevel"/>
    <w:tmpl w:val="4424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1F8"/>
    <w:multiLevelType w:val="hybridMultilevel"/>
    <w:tmpl w:val="4112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492"/>
    <w:multiLevelType w:val="hybridMultilevel"/>
    <w:tmpl w:val="B92E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92CCC"/>
    <w:multiLevelType w:val="hybridMultilevel"/>
    <w:tmpl w:val="93BE8E16"/>
    <w:lvl w:ilvl="0" w:tplc="5A7811C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0C87BEF"/>
    <w:multiLevelType w:val="multilevel"/>
    <w:tmpl w:val="B434BC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0F781D"/>
    <w:multiLevelType w:val="hybridMultilevel"/>
    <w:tmpl w:val="08282C06"/>
    <w:lvl w:ilvl="0" w:tplc="5A781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C4198"/>
    <w:multiLevelType w:val="hybridMultilevel"/>
    <w:tmpl w:val="68D08BD2"/>
    <w:lvl w:ilvl="0" w:tplc="C7D8663E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F763EC"/>
    <w:multiLevelType w:val="hybridMultilevel"/>
    <w:tmpl w:val="0E0C5150"/>
    <w:lvl w:ilvl="0" w:tplc="A5B6DA4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460A1"/>
    <w:multiLevelType w:val="hybridMultilevel"/>
    <w:tmpl w:val="AC78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580CDE"/>
    <w:multiLevelType w:val="hybridMultilevel"/>
    <w:tmpl w:val="9D34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90CE3"/>
    <w:multiLevelType w:val="multilevel"/>
    <w:tmpl w:val="F1A2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Theme="minorHAnsi" w:hint="default"/>
      </w:rPr>
    </w:lvl>
  </w:abstractNum>
  <w:abstractNum w:abstractNumId="11">
    <w:nsid w:val="25624F10"/>
    <w:multiLevelType w:val="multilevel"/>
    <w:tmpl w:val="76C6E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DEE4D89"/>
    <w:multiLevelType w:val="hybridMultilevel"/>
    <w:tmpl w:val="952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B3771"/>
    <w:multiLevelType w:val="hybridMultilevel"/>
    <w:tmpl w:val="A9BADDD8"/>
    <w:lvl w:ilvl="0" w:tplc="50F2C23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610209"/>
    <w:multiLevelType w:val="hybridMultilevel"/>
    <w:tmpl w:val="3E6AE9BE"/>
    <w:lvl w:ilvl="0" w:tplc="5A781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810B7"/>
    <w:multiLevelType w:val="multilevel"/>
    <w:tmpl w:val="E91A3A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D77B47"/>
    <w:multiLevelType w:val="hybridMultilevel"/>
    <w:tmpl w:val="6BB0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D81F80"/>
    <w:multiLevelType w:val="hybridMultilevel"/>
    <w:tmpl w:val="C17415FA"/>
    <w:lvl w:ilvl="0" w:tplc="8E5CE04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B2769C"/>
    <w:multiLevelType w:val="hybridMultilevel"/>
    <w:tmpl w:val="3ABA73C6"/>
    <w:lvl w:ilvl="0" w:tplc="5A781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31538"/>
    <w:multiLevelType w:val="hybridMultilevel"/>
    <w:tmpl w:val="7E2CD936"/>
    <w:lvl w:ilvl="0" w:tplc="5A781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D0288"/>
    <w:multiLevelType w:val="hybridMultilevel"/>
    <w:tmpl w:val="1AC2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521A8"/>
    <w:multiLevelType w:val="hybridMultilevel"/>
    <w:tmpl w:val="E11C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D0559"/>
    <w:multiLevelType w:val="hybridMultilevel"/>
    <w:tmpl w:val="8DAA38BA"/>
    <w:lvl w:ilvl="0" w:tplc="5A781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F0A6C"/>
    <w:multiLevelType w:val="hybridMultilevel"/>
    <w:tmpl w:val="F4CE435C"/>
    <w:lvl w:ilvl="0" w:tplc="5A7811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5AEE2FC7"/>
    <w:multiLevelType w:val="hybridMultilevel"/>
    <w:tmpl w:val="25DAA218"/>
    <w:lvl w:ilvl="0" w:tplc="5A781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B6B9F"/>
    <w:multiLevelType w:val="hybridMultilevel"/>
    <w:tmpl w:val="FE546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11772"/>
    <w:multiLevelType w:val="hybridMultilevel"/>
    <w:tmpl w:val="C52CD59E"/>
    <w:lvl w:ilvl="0" w:tplc="3D5A05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D4C3A"/>
    <w:multiLevelType w:val="hybridMultilevel"/>
    <w:tmpl w:val="613E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36B2A"/>
    <w:multiLevelType w:val="multilevel"/>
    <w:tmpl w:val="7682E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A5C0BBE"/>
    <w:multiLevelType w:val="hybridMultilevel"/>
    <w:tmpl w:val="5C54590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E075A23"/>
    <w:multiLevelType w:val="multilevel"/>
    <w:tmpl w:val="77020B9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31">
    <w:nsid w:val="77652761"/>
    <w:multiLevelType w:val="multilevel"/>
    <w:tmpl w:val="B84E0300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2">
    <w:nsid w:val="77F40B4C"/>
    <w:multiLevelType w:val="multilevel"/>
    <w:tmpl w:val="4F66747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792009F7"/>
    <w:multiLevelType w:val="hybridMultilevel"/>
    <w:tmpl w:val="FB08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108B7"/>
    <w:multiLevelType w:val="hybridMultilevel"/>
    <w:tmpl w:val="082E49EE"/>
    <w:lvl w:ilvl="0" w:tplc="C7D8663E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color w:val="000000" w:themeColor="text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E50C35"/>
    <w:multiLevelType w:val="hybridMultilevel"/>
    <w:tmpl w:val="F814DCDA"/>
    <w:lvl w:ilvl="0" w:tplc="C7D8663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941A9"/>
    <w:multiLevelType w:val="hybridMultilevel"/>
    <w:tmpl w:val="6BE8216A"/>
    <w:lvl w:ilvl="0" w:tplc="C7D8663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5"/>
  </w:num>
  <w:num w:numId="4">
    <w:abstractNumId w:val="17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13"/>
  </w:num>
  <w:num w:numId="12">
    <w:abstractNumId w:val="32"/>
  </w:num>
  <w:num w:numId="13">
    <w:abstractNumId w:val="31"/>
  </w:num>
  <w:num w:numId="14">
    <w:abstractNumId w:val="11"/>
  </w:num>
  <w:num w:numId="15">
    <w:abstractNumId w:val="22"/>
  </w:num>
  <w:num w:numId="16">
    <w:abstractNumId w:val="25"/>
  </w:num>
  <w:num w:numId="17">
    <w:abstractNumId w:val="6"/>
  </w:num>
  <w:num w:numId="18">
    <w:abstractNumId w:val="34"/>
  </w:num>
  <w:num w:numId="19">
    <w:abstractNumId w:val="36"/>
  </w:num>
  <w:num w:numId="20">
    <w:abstractNumId w:val="18"/>
  </w:num>
  <w:num w:numId="21">
    <w:abstractNumId w:val="29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4"/>
  </w:num>
  <w:num w:numId="28">
    <w:abstractNumId w:val="5"/>
  </w:num>
  <w:num w:numId="29">
    <w:abstractNumId w:val="3"/>
  </w:num>
  <w:num w:numId="30">
    <w:abstractNumId w:val="14"/>
  </w:num>
  <w:num w:numId="31">
    <w:abstractNumId w:val="19"/>
  </w:num>
  <w:num w:numId="32">
    <w:abstractNumId w:val="28"/>
  </w:num>
  <w:num w:numId="33">
    <w:abstractNumId w:val="26"/>
  </w:num>
  <w:num w:numId="34">
    <w:abstractNumId w:val="20"/>
  </w:num>
  <w:num w:numId="35">
    <w:abstractNumId w:val="21"/>
  </w:num>
  <w:num w:numId="36">
    <w:abstractNumId w:val="12"/>
  </w:num>
  <w:num w:numId="37">
    <w:abstractNumId w:val="3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4AF"/>
    <w:rsid w:val="00000756"/>
    <w:rsid w:val="00002F91"/>
    <w:rsid w:val="0000525A"/>
    <w:rsid w:val="00011BCC"/>
    <w:rsid w:val="00015003"/>
    <w:rsid w:val="00016ADA"/>
    <w:rsid w:val="0001731D"/>
    <w:rsid w:val="00017FC6"/>
    <w:rsid w:val="00020DB0"/>
    <w:rsid w:val="000231B9"/>
    <w:rsid w:val="00026D11"/>
    <w:rsid w:val="000277AE"/>
    <w:rsid w:val="00030204"/>
    <w:rsid w:val="000307C9"/>
    <w:rsid w:val="000322E3"/>
    <w:rsid w:val="00032887"/>
    <w:rsid w:val="00032F97"/>
    <w:rsid w:val="00033302"/>
    <w:rsid w:val="00036238"/>
    <w:rsid w:val="00037329"/>
    <w:rsid w:val="000418E1"/>
    <w:rsid w:val="000442D3"/>
    <w:rsid w:val="0004460C"/>
    <w:rsid w:val="00044F67"/>
    <w:rsid w:val="00053789"/>
    <w:rsid w:val="000539F3"/>
    <w:rsid w:val="000556C4"/>
    <w:rsid w:val="00055997"/>
    <w:rsid w:val="00055D7F"/>
    <w:rsid w:val="0006082F"/>
    <w:rsid w:val="000612CA"/>
    <w:rsid w:val="00061A20"/>
    <w:rsid w:val="00062B3D"/>
    <w:rsid w:val="00066938"/>
    <w:rsid w:val="00070246"/>
    <w:rsid w:val="000747C4"/>
    <w:rsid w:val="00074F96"/>
    <w:rsid w:val="00075294"/>
    <w:rsid w:val="00076A20"/>
    <w:rsid w:val="00080B5D"/>
    <w:rsid w:val="00081FAC"/>
    <w:rsid w:val="0008241E"/>
    <w:rsid w:val="00082A35"/>
    <w:rsid w:val="00082EB9"/>
    <w:rsid w:val="00082EF4"/>
    <w:rsid w:val="0008347C"/>
    <w:rsid w:val="000844A9"/>
    <w:rsid w:val="00084CC9"/>
    <w:rsid w:val="00086275"/>
    <w:rsid w:val="000902A6"/>
    <w:rsid w:val="0009088A"/>
    <w:rsid w:val="0009183C"/>
    <w:rsid w:val="00092E88"/>
    <w:rsid w:val="00092EA8"/>
    <w:rsid w:val="000968E6"/>
    <w:rsid w:val="00096D94"/>
    <w:rsid w:val="0009720F"/>
    <w:rsid w:val="000A065B"/>
    <w:rsid w:val="000A3C0D"/>
    <w:rsid w:val="000A4F1E"/>
    <w:rsid w:val="000A5E4F"/>
    <w:rsid w:val="000A7AA8"/>
    <w:rsid w:val="000A7CB9"/>
    <w:rsid w:val="000A7D1E"/>
    <w:rsid w:val="000B1073"/>
    <w:rsid w:val="000B62C4"/>
    <w:rsid w:val="000B6339"/>
    <w:rsid w:val="000B69E3"/>
    <w:rsid w:val="000B6A4A"/>
    <w:rsid w:val="000B7191"/>
    <w:rsid w:val="000B7FEB"/>
    <w:rsid w:val="000C0A14"/>
    <w:rsid w:val="000C1B05"/>
    <w:rsid w:val="000C6596"/>
    <w:rsid w:val="000C6D84"/>
    <w:rsid w:val="000C713B"/>
    <w:rsid w:val="000D2228"/>
    <w:rsid w:val="000D231F"/>
    <w:rsid w:val="000D6911"/>
    <w:rsid w:val="000D74CC"/>
    <w:rsid w:val="000E033F"/>
    <w:rsid w:val="000E1E8A"/>
    <w:rsid w:val="000E2FC1"/>
    <w:rsid w:val="000E4111"/>
    <w:rsid w:val="000E6000"/>
    <w:rsid w:val="000E68F1"/>
    <w:rsid w:val="000F09AF"/>
    <w:rsid w:val="000F0E2F"/>
    <w:rsid w:val="000F2346"/>
    <w:rsid w:val="000F2788"/>
    <w:rsid w:val="000F30E5"/>
    <w:rsid w:val="000F49CC"/>
    <w:rsid w:val="000F570F"/>
    <w:rsid w:val="000F622C"/>
    <w:rsid w:val="00100B04"/>
    <w:rsid w:val="00100D94"/>
    <w:rsid w:val="00101DFD"/>
    <w:rsid w:val="0010297D"/>
    <w:rsid w:val="0010663E"/>
    <w:rsid w:val="00107356"/>
    <w:rsid w:val="00107BFF"/>
    <w:rsid w:val="00110278"/>
    <w:rsid w:val="0011177D"/>
    <w:rsid w:val="00111EBD"/>
    <w:rsid w:val="0011286A"/>
    <w:rsid w:val="00112CE7"/>
    <w:rsid w:val="00115524"/>
    <w:rsid w:val="00115852"/>
    <w:rsid w:val="00115E28"/>
    <w:rsid w:val="00116F0E"/>
    <w:rsid w:val="0012058E"/>
    <w:rsid w:val="00122F30"/>
    <w:rsid w:val="00123BD8"/>
    <w:rsid w:val="001251C1"/>
    <w:rsid w:val="00125C23"/>
    <w:rsid w:val="00127536"/>
    <w:rsid w:val="00127626"/>
    <w:rsid w:val="0013238B"/>
    <w:rsid w:val="00135B3A"/>
    <w:rsid w:val="00135E7C"/>
    <w:rsid w:val="0013674C"/>
    <w:rsid w:val="00137754"/>
    <w:rsid w:val="0014322C"/>
    <w:rsid w:val="00143244"/>
    <w:rsid w:val="0014441C"/>
    <w:rsid w:val="00147DF1"/>
    <w:rsid w:val="00151DE7"/>
    <w:rsid w:val="00152CDA"/>
    <w:rsid w:val="00154B52"/>
    <w:rsid w:val="001600B5"/>
    <w:rsid w:val="00165856"/>
    <w:rsid w:val="00166491"/>
    <w:rsid w:val="0016757B"/>
    <w:rsid w:val="001700C2"/>
    <w:rsid w:val="001702EA"/>
    <w:rsid w:val="001703D9"/>
    <w:rsid w:val="00171170"/>
    <w:rsid w:val="00172633"/>
    <w:rsid w:val="00180723"/>
    <w:rsid w:val="0018155C"/>
    <w:rsid w:val="00181AAD"/>
    <w:rsid w:val="001835AF"/>
    <w:rsid w:val="001854A0"/>
    <w:rsid w:val="001867B8"/>
    <w:rsid w:val="00187890"/>
    <w:rsid w:val="00187A8E"/>
    <w:rsid w:val="00187BFF"/>
    <w:rsid w:val="0019451F"/>
    <w:rsid w:val="00194845"/>
    <w:rsid w:val="00195D6B"/>
    <w:rsid w:val="00195FCC"/>
    <w:rsid w:val="00195FF6"/>
    <w:rsid w:val="00197BB2"/>
    <w:rsid w:val="001A2558"/>
    <w:rsid w:val="001A3E7A"/>
    <w:rsid w:val="001A4D4E"/>
    <w:rsid w:val="001A503E"/>
    <w:rsid w:val="001A7957"/>
    <w:rsid w:val="001B115B"/>
    <w:rsid w:val="001B1D7F"/>
    <w:rsid w:val="001B238F"/>
    <w:rsid w:val="001B27A1"/>
    <w:rsid w:val="001B396C"/>
    <w:rsid w:val="001B6097"/>
    <w:rsid w:val="001B652C"/>
    <w:rsid w:val="001B69A3"/>
    <w:rsid w:val="001C2A90"/>
    <w:rsid w:val="001C345E"/>
    <w:rsid w:val="001C50A8"/>
    <w:rsid w:val="001C728F"/>
    <w:rsid w:val="001D0B5A"/>
    <w:rsid w:val="001D4A95"/>
    <w:rsid w:val="001D5091"/>
    <w:rsid w:val="001D54AF"/>
    <w:rsid w:val="001D5DC3"/>
    <w:rsid w:val="001D7377"/>
    <w:rsid w:val="001D74D8"/>
    <w:rsid w:val="001E07B5"/>
    <w:rsid w:val="001E4D42"/>
    <w:rsid w:val="001E6885"/>
    <w:rsid w:val="001F1259"/>
    <w:rsid w:val="001F1902"/>
    <w:rsid w:val="001F2B1C"/>
    <w:rsid w:val="001F438E"/>
    <w:rsid w:val="001F5653"/>
    <w:rsid w:val="001F675E"/>
    <w:rsid w:val="0020179C"/>
    <w:rsid w:val="00202D48"/>
    <w:rsid w:val="0020303E"/>
    <w:rsid w:val="002045AB"/>
    <w:rsid w:val="00205E5E"/>
    <w:rsid w:val="002069A7"/>
    <w:rsid w:val="00206FE3"/>
    <w:rsid w:val="00211B3B"/>
    <w:rsid w:val="00211E79"/>
    <w:rsid w:val="00214E62"/>
    <w:rsid w:val="0021727A"/>
    <w:rsid w:val="00217F9D"/>
    <w:rsid w:val="00223242"/>
    <w:rsid w:val="00227871"/>
    <w:rsid w:val="002326A4"/>
    <w:rsid w:val="00232A76"/>
    <w:rsid w:val="002339FE"/>
    <w:rsid w:val="002346CD"/>
    <w:rsid w:val="00234C7A"/>
    <w:rsid w:val="00237C4C"/>
    <w:rsid w:val="002421AA"/>
    <w:rsid w:val="0024356F"/>
    <w:rsid w:val="00243624"/>
    <w:rsid w:val="0024563D"/>
    <w:rsid w:val="00245E9F"/>
    <w:rsid w:val="00250701"/>
    <w:rsid w:val="00250D6B"/>
    <w:rsid w:val="00251A19"/>
    <w:rsid w:val="00251E20"/>
    <w:rsid w:val="00252EFF"/>
    <w:rsid w:val="00253509"/>
    <w:rsid w:val="0025655D"/>
    <w:rsid w:val="00257995"/>
    <w:rsid w:val="00257ABE"/>
    <w:rsid w:val="00262A8E"/>
    <w:rsid w:val="002658CC"/>
    <w:rsid w:val="00265B13"/>
    <w:rsid w:val="00266ADD"/>
    <w:rsid w:val="00270E21"/>
    <w:rsid w:val="0027169F"/>
    <w:rsid w:val="0027416B"/>
    <w:rsid w:val="00274C48"/>
    <w:rsid w:val="00275311"/>
    <w:rsid w:val="00275454"/>
    <w:rsid w:val="00276369"/>
    <w:rsid w:val="00276696"/>
    <w:rsid w:val="00276706"/>
    <w:rsid w:val="0027682A"/>
    <w:rsid w:val="0027708D"/>
    <w:rsid w:val="0028234B"/>
    <w:rsid w:val="00282C10"/>
    <w:rsid w:val="002864A0"/>
    <w:rsid w:val="002865EB"/>
    <w:rsid w:val="00291546"/>
    <w:rsid w:val="00291E0C"/>
    <w:rsid w:val="002922DB"/>
    <w:rsid w:val="00293310"/>
    <w:rsid w:val="00293613"/>
    <w:rsid w:val="002941DB"/>
    <w:rsid w:val="002957CB"/>
    <w:rsid w:val="002A2AB4"/>
    <w:rsid w:val="002A2AFD"/>
    <w:rsid w:val="002A3D0C"/>
    <w:rsid w:val="002B0076"/>
    <w:rsid w:val="002B1692"/>
    <w:rsid w:val="002B19D7"/>
    <w:rsid w:val="002B1EF8"/>
    <w:rsid w:val="002B3BAD"/>
    <w:rsid w:val="002B52B8"/>
    <w:rsid w:val="002B6979"/>
    <w:rsid w:val="002C12F5"/>
    <w:rsid w:val="002C2B4C"/>
    <w:rsid w:val="002C438D"/>
    <w:rsid w:val="002C68C4"/>
    <w:rsid w:val="002C71B9"/>
    <w:rsid w:val="002C7577"/>
    <w:rsid w:val="002D08C3"/>
    <w:rsid w:val="002D108A"/>
    <w:rsid w:val="002D5459"/>
    <w:rsid w:val="002D6586"/>
    <w:rsid w:val="002D6B3D"/>
    <w:rsid w:val="002E1A17"/>
    <w:rsid w:val="002E265E"/>
    <w:rsid w:val="002E2750"/>
    <w:rsid w:val="002E2AD6"/>
    <w:rsid w:val="002E4CC2"/>
    <w:rsid w:val="002F0746"/>
    <w:rsid w:val="002F10EA"/>
    <w:rsid w:val="002F2075"/>
    <w:rsid w:val="002F2991"/>
    <w:rsid w:val="002F318C"/>
    <w:rsid w:val="002F51ED"/>
    <w:rsid w:val="002F5277"/>
    <w:rsid w:val="002F543C"/>
    <w:rsid w:val="002F5A39"/>
    <w:rsid w:val="002F7350"/>
    <w:rsid w:val="002F787D"/>
    <w:rsid w:val="003005F7"/>
    <w:rsid w:val="00300ECA"/>
    <w:rsid w:val="0030129C"/>
    <w:rsid w:val="0030388D"/>
    <w:rsid w:val="00303EA8"/>
    <w:rsid w:val="00304C1E"/>
    <w:rsid w:val="003068D1"/>
    <w:rsid w:val="003079BF"/>
    <w:rsid w:val="00307DE6"/>
    <w:rsid w:val="003100D6"/>
    <w:rsid w:val="00310D97"/>
    <w:rsid w:val="00316B04"/>
    <w:rsid w:val="00316B4D"/>
    <w:rsid w:val="00316F46"/>
    <w:rsid w:val="003212ED"/>
    <w:rsid w:val="00322B49"/>
    <w:rsid w:val="00324737"/>
    <w:rsid w:val="00325ED5"/>
    <w:rsid w:val="00327E10"/>
    <w:rsid w:val="00330984"/>
    <w:rsid w:val="00330CC6"/>
    <w:rsid w:val="00330D1D"/>
    <w:rsid w:val="00331100"/>
    <w:rsid w:val="00332194"/>
    <w:rsid w:val="003321E0"/>
    <w:rsid w:val="00332B8C"/>
    <w:rsid w:val="0033334A"/>
    <w:rsid w:val="003337AB"/>
    <w:rsid w:val="0033547F"/>
    <w:rsid w:val="00335925"/>
    <w:rsid w:val="00340CDA"/>
    <w:rsid w:val="0034159C"/>
    <w:rsid w:val="003424F3"/>
    <w:rsid w:val="0034324C"/>
    <w:rsid w:val="00344275"/>
    <w:rsid w:val="00344942"/>
    <w:rsid w:val="003462A6"/>
    <w:rsid w:val="003479A8"/>
    <w:rsid w:val="00350423"/>
    <w:rsid w:val="003515B6"/>
    <w:rsid w:val="0035703A"/>
    <w:rsid w:val="003575B8"/>
    <w:rsid w:val="003603D9"/>
    <w:rsid w:val="00360DC1"/>
    <w:rsid w:val="00360F13"/>
    <w:rsid w:val="00362707"/>
    <w:rsid w:val="00366241"/>
    <w:rsid w:val="0036687D"/>
    <w:rsid w:val="00367393"/>
    <w:rsid w:val="0037207B"/>
    <w:rsid w:val="00372288"/>
    <w:rsid w:val="00372C21"/>
    <w:rsid w:val="00373C6B"/>
    <w:rsid w:val="0037545E"/>
    <w:rsid w:val="00375739"/>
    <w:rsid w:val="00381BF0"/>
    <w:rsid w:val="00382F35"/>
    <w:rsid w:val="00382F39"/>
    <w:rsid w:val="00383D0D"/>
    <w:rsid w:val="00385D6E"/>
    <w:rsid w:val="003866A1"/>
    <w:rsid w:val="00386B59"/>
    <w:rsid w:val="00386E12"/>
    <w:rsid w:val="003908CE"/>
    <w:rsid w:val="00393304"/>
    <w:rsid w:val="0039363A"/>
    <w:rsid w:val="00396CF2"/>
    <w:rsid w:val="00396FB9"/>
    <w:rsid w:val="003A1C04"/>
    <w:rsid w:val="003A3C5D"/>
    <w:rsid w:val="003A776A"/>
    <w:rsid w:val="003B3334"/>
    <w:rsid w:val="003B3540"/>
    <w:rsid w:val="003B4079"/>
    <w:rsid w:val="003B7650"/>
    <w:rsid w:val="003C03A4"/>
    <w:rsid w:val="003C104F"/>
    <w:rsid w:val="003C20BD"/>
    <w:rsid w:val="003C4389"/>
    <w:rsid w:val="003C5B77"/>
    <w:rsid w:val="003C6B6E"/>
    <w:rsid w:val="003D1399"/>
    <w:rsid w:val="003D2A10"/>
    <w:rsid w:val="003D4430"/>
    <w:rsid w:val="003D4547"/>
    <w:rsid w:val="003D7129"/>
    <w:rsid w:val="003E26C2"/>
    <w:rsid w:val="003E4DE4"/>
    <w:rsid w:val="003E533E"/>
    <w:rsid w:val="003E56D9"/>
    <w:rsid w:val="003E67DF"/>
    <w:rsid w:val="003E6B77"/>
    <w:rsid w:val="003E6EFE"/>
    <w:rsid w:val="003E7601"/>
    <w:rsid w:val="003E7C85"/>
    <w:rsid w:val="003F033B"/>
    <w:rsid w:val="003F1B00"/>
    <w:rsid w:val="003F669A"/>
    <w:rsid w:val="003F762B"/>
    <w:rsid w:val="003F7EE8"/>
    <w:rsid w:val="004013F2"/>
    <w:rsid w:val="0040389F"/>
    <w:rsid w:val="00403AA1"/>
    <w:rsid w:val="00405690"/>
    <w:rsid w:val="00405B07"/>
    <w:rsid w:val="004070A1"/>
    <w:rsid w:val="004073DB"/>
    <w:rsid w:val="00407481"/>
    <w:rsid w:val="00411AE2"/>
    <w:rsid w:val="00420158"/>
    <w:rsid w:val="00420213"/>
    <w:rsid w:val="00421CCC"/>
    <w:rsid w:val="00423161"/>
    <w:rsid w:val="00424AB8"/>
    <w:rsid w:val="00424BB4"/>
    <w:rsid w:val="00425558"/>
    <w:rsid w:val="00430217"/>
    <w:rsid w:val="0043099D"/>
    <w:rsid w:val="004314DC"/>
    <w:rsid w:val="00431702"/>
    <w:rsid w:val="004328AF"/>
    <w:rsid w:val="00434595"/>
    <w:rsid w:val="00437440"/>
    <w:rsid w:val="00440607"/>
    <w:rsid w:val="00440675"/>
    <w:rsid w:val="00444AD9"/>
    <w:rsid w:val="0045068D"/>
    <w:rsid w:val="00451EC1"/>
    <w:rsid w:val="00451EF9"/>
    <w:rsid w:val="00454B1F"/>
    <w:rsid w:val="0045569D"/>
    <w:rsid w:val="0045698A"/>
    <w:rsid w:val="00457870"/>
    <w:rsid w:val="00457DDC"/>
    <w:rsid w:val="004601B2"/>
    <w:rsid w:val="0046028D"/>
    <w:rsid w:val="004629C2"/>
    <w:rsid w:val="00462C62"/>
    <w:rsid w:val="00466DCE"/>
    <w:rsid w:val="00473E0D"/>
    <w:rsid w:val="004834CF"/>
    <w:rsid w:val="00483E35"/>
    <w:rsid w:val="00485BFD"/>
    <w:rsid w:val="00492699"/>
    <w:rsid w:val="00494697"/>
    <w:rsid w:val="00494936"/>
    <w:rsid w:val="00494A0B"/>
    <w:rsid w:val="00496CCD"/>
    <w:rsid w:val="004A0579"/>
    <w:rsid w:val="004A06BF"/>
    <w:rsid w:val="004A19D6"/>
    <w:rsid w:val="004A2CE4"/>
    <w:rsid w:val="004A4264"/>
    <w:rsid w:val="004A4A57"/>
    <w:rsid w:val="004A650B"/>
    <w:rsid w:val="004B148C"/>
    <w:rsid w:val="004B3A34"/>
    <w:rsid w:val="004B7423"/>
    <w:rsid w:val="004C09BC"/>
    <w:rsid w:val="004C16DE"/>
    <w:rsid w:val="004C2078"/>
    <w:rsid w:val="004C3205"/>
    <w:rsid w:val="004C5127"/>
    <w:rsid w:val="004C5C03"/>
    <w:rsid w:val="004C5DDA"/>
    <w:rsid w:val="004C69A3"/>
    <w:rsid w:val="004C6DC3"/>
    <w:rsid w:val="004D1289"/>
    <w:rsid w:val="004D275E"/>
    <w:rsid w:val="004D31BF"/>
    <w:rsid w:val="004D58D3"/>
    <w:rsid w:val="004D5BBD"/>
    <w:rsid w:val="004E1FF3"/>
    <w:rsid w:val="004E4343"/>
    <w:rsid w:val="004E5740"/>
    <w:rsid w:val="004E7587"/>
    <w:rsid w:val="004E7B6F"/>
    <w:rsid w:val="004F10C3"/>
    <w:rsid w:val="004F1997"/>
    <w:rsid w:val="004F1C5F"/>
    <w:rsid w:val="004F4A38"/>
    <w:rsid w:val="004F6476"/>
    <w:rsid w:val="00500CBC"/>
    <w:rsid w:val="00500E69"/>
    <w:rsid w:val="00502AEC"/>
    <w:rsid w:val="00503EAC"/>
    <w:rsid w:val="0050681C"/>
    <w:rsid w:val="00510A48"/>
    <w:rsid w:val="00512CE9"/>
    <w:rsid w:val="00515287"/>
    <w:rsid w:val="00515492"/>
    <w:rsid w:val="00520642"/>
    <w:rsid w:val="00521283"/>
    <w:rsid w:val="00521298"/>
    <w:rsid w:val="00524EF0"/>
    <w:rsid w:val="005251C5"/>
    <w:rsid w:val="005258C5"/>
    <w:rsid w:val="00525A52"/>
    <w:rsid w:val="00526C1B"/>
    <w:rsid w:val="00527849"/>
    <w:rsid w:val="00530111"/>
    <w:rsid w:val="005305B5"/>
    <w:rsid w:val="0053210C"/>
    <w:rsid w:val="00533AF9"/>
    <w:rsid w:val="005348C3"/>
    <w:rsid w:val="00536B2A"/>
    <w:rsid w:val="0054215C"/>
    <w:rsid w:val="00542AEC"/>
    <w:rsid w:val="00544B99"/>
    <w:rsid w:val="005453F9"/>
    <w:rsid w:val="00545D82"/>
    <w:rsid w:val="0055105F"/>
    <w:rsid w:val="00551FAC"/>
    <w:rsid w:val="005547BB"/>
    <w:rsid w:val="00554BF2"/>
    <w:rsid w:val="00555540"/>
    <w:rsid w:val="00556563"/>
    <w:rsid w:val="005566EF"/>
    <w:rsid w:val="00560B07"/>
    <w:rsid w:val="00561FAE"/>
    <w:rsid w:val="005644A3"/>
    <w:rsid w:val="00564686"/>
    <w:rsid w:val="005649A4"/>
    <w:rsid w:val="00565D37"/>
    <w:rsid w:val="005703A5"/>
    <w:rsid w:val="005715B5"/>
    <w:rsid w:val="00583771"/>
    <w:rsid w:val="00585340"/>
    <w:rsid w:val="00585405"/>
    <w:rsid w:val="00586CC1"/>
    <w:rsid w:val="00587605"/>
    <w:rsid w:val="00590F2C"/>
    <w:rsid w:val="00591007"/>
    <w:rsid w:val="005915F9"/>
    <w:rsid w:val="00592458"/>
    <w:rsid w:val="00592F88"/>
    <w:rsid w:val="00593B69"/>
    <w:rsid w:val="0059444D"/>
    <w:rsid w:val="00595C07"/>
    <w:rsid w:val="00595E44"/>
    <w:rsid w:val="005961D6"/>
    <w:rsid w:val="00597DC6"/>
    <w:rsid w:val="005A402F"/>
    <w:rsid w:val="005A4D86"/>
    <w:rsid w:val="005A5634"/>
    <w:rsid w:val="005A6209"/>
    <w:rsid w:val="005A65CC"/>
    <w:rsid w:val="005B189D"/>
    <w:rsid w:val="005B34C0"/>
    <w:rsid w:val="005B43AC"/>
    <w:rsid w:val="005B5BA6"/>
    <w:rsid w:val="005B5E9B"/>
    <w:rsid w:val="005C00E0"/>
    <w:rsid w:val="005C212F"/>
    <w:rsid w:val="005C3383"/>
    <w:rsid w:val="005C3BDF"/>
    <w:rsid w:val="005C41B6"/>
    <w:rsid w:val="005C72A4"/>
    <w:rsid w:val="005D1911"/>
    <w:rsid w:val="005D2C59"/>
    <w:rsid w:val="005D325D"/>
    <w:rsid w:val="005D41DC"/>
    <w:rsid w:val="005D4F8B"/>
    <w:rsid w:val="005D5416"/>
    <w:rsid w:val="005D5CCF"/>
    <w:rsid w:val="005D6D14"/>
    <w:rsid w:val="005D75A9"/>
    <w:rsid w:val="005E00F5"/>
    <w:rsid w:val="005E0A14"/>
    <w:rsid w:val="005E14C4"/>
    <w:rsid w:val="005E1B34"/>
    <w:rsid w:val="005E1E88"/>
    <w:rsid w:val="005E67B5"/>
    <w:rsid w:val="005E7AC4"/>
    <w:rsid w:val="005E7C14"/>
    <w:rsid w:val="005F0802"/>
    <w:rsid w:val="005F1909"/>
    <w:rsid w:val="005F3A69"/>
    <w:rsid w:val="005F7484"/>
    <w:rsid w:val="005F7E6C"/>
    <w:rsid w:val="00603B5D"/>
    <w:rsid w:val="00604067"/>
    <w:rsid w:val="00606D9B"/>
    <w:rsid w:val="00606E2E"/>
    <w:rsid w:val="006073A3"/>
    <w:rsid w:val="00607570"/>
    <w:rsid w:val="0060796F"/>
    <w:rsid w:val="00610271"/>
    <w:rsid w:val="006130AF"/>
    <w:rsid w:val="00614098"/>
    <w:rsid w:val="0061485A"/>
    <w:rsid w:val="006166E8"/>
    <w:rsid w:val="0062115B"/>
    <w:rsid w:val="00624261"/>
    <w:rsid w:val="00624868"/>
    <w:rsid w:val="00624ED1"/>
    <w:rsid w:val="0062720E"/>
    <w:rsid w:val="00627A2E"/>
    <w:rsid w:val="0063062A"/>
    <w:rsid w:val="00630723"/>
    <w:rsid w:val="00636633"/>
    <w:rsid w:val="00640E60"/>
    <w:rsid w:val="00641BCA"/>
    <w:rsid w:val="006423E8"/>
    <w:rsid w:val="00647582"/>
    <w:rsid w:val="00647759"/>
    <w:rsid w:val="00651775"/>
    <w:rsid w:val="00651E29"/>
    <w:rsid w:val="0065298F"/>
    <w:rsid w:val="0065395D"/>
    <w:rsid w:val="00664989"/>
    <w:rsid w:val="00666FDF"/>
    <w:rsid w:val="00670768"/>
    <w:rsid w:val="00674935"/>
    <w:rsid w:val="00674937"/>
    <w:rsid w:val="00677C15"/>
    <w:rsid w:val="00681629"/>
    <w:rsid w:val="0068321E"/>
    <w:rsid w:val="0068679A"/>
    <w:rsid w:val="00690F59"/>
    <w:rsid w:val="00692488"/>
    <w:rsid w:val="006956D3"/>
    <w:rsid w:val="006963C3"/>
    <w:rsid w:val="00697472"/>
    <w:rsid w:val="006A0A58"/>
    <w:rsid w:val="006A6E5C"/>
    <w:rsid w:val="006A7435"/>
    <w:rsid w:val="006B10D2"/>
    <w:rsid w:val="006B11A5"/>
    <w:rsid w:val="006B2096"/>
    <w:rsid w:val="006B2503"/>
    <w:rsid w:val="006B3A11"/>
    <w:rsid w:val="006B48CC"/>
    <w:rsid w:val="006B5381"/>
    <w:rsid w:val="006C2D1D"/>
    <w:rsid w:val="006C4438"/>
    <w:rsid w:val="006C6F0D"/>
    <w:rsid w:val="006C768C"/>
    <w:rsid w:val="006C76F1"/>
    <w:rsid w:val="006D1386"/>
    <w:rsid w:val="006D144F"/>
    <w:rsid w:val="006D1B96"/>
    <w:rsid w:val="006D3E5E"/>
    <w:rsid w:val="006D4DEA"/>
    <w:rsid w:val="006D5855"/>
    <w:rsid w:val="006E0D00"/>
    <w:rsid w:val="006E1CF9"/>
    <w:rsid w:val="006E48F1"/>
    <w:rsid w:val="006E5C50"/>
    <w:rsid w:val="006E65DE"/>
    <w:rsid w:val="006E6EBC"/>
    <w:rsid w:val="006E7162"/>
    <w:rsid w:val="006F1385"/>
    <w:rsid w:val="006F16F6"/>
    <w:rsid w:val="006F1D30"/>
    <w:rsid w:val="006F1FE0"/>
    <w:rsid w:val="006F4DAA"/>
    <w:rsid w:val="00701490"/>
    <w:rsid w:val="00702216"/>
    <w:rsid w:val="00702DC2"/>
    <w:rsid w:val="007039CE"/>
    <w:rsid w:val="0070712D"/>
    <w:rsid w:val="0071677C"/>
    <w:rsid w:val="00716C21"/>
    <w:rsid w:val="007179AB"/>
    <w:rsid w:val="007207E6"/>
    <w:rsid w:val="00720D26"/>
    <w:rsid w:val="00720E08"/>
    <w:rsid w:val="007229CC"/>
    <w:rsid w:val="00723FC3"/>
    <w:rsid w:val="007246DC"/>
    <w:rsid w:val="007257F9"/>
    <w:rsid w:val="00731748"/>
    <w:rsid w:val="007329B9"/>
    <w:rsid w:val="00732DDC"/>
    <w:rsid w:val="0073308F"/>
    <w:rsid w:val="00735BCF"/>
    <w:rsid w:val="007364A6"/>
    <w:rsid w:val="00743A98"/>
    <w:rsid w:val="00743B79"/>
    <w:rsid w:val="00745349"/>
    <w:rsid w:val="00745394"/>
    <w:rsid w:val="00746982"/>
    <w:rsid w:val="007502CF"/>
    <w:rsid w:val="00751107"/>
    <w:rsid w:val="00751C93"/>
    <w:rsid w:val="00752712"/>
    <w:rsid w:val="00762A4B"/>
    <w:rsid w:val="00762BC1"/>
    <w:rsid w:val="00763AB7"/>
    <w:rsid w:val="00767644"/>
    <w:rsid w:val="0077001B"/>
    <w:rsid w:val="0077022F"/>
    <w:rsid w:val="00771807"/>
    <w:rsid w:val="0077356C"/>
    <w:rsid w:val="0077414E"/>
    <w:rsid w:val="00774540"/>
    <w:rsid w:val="00776696"/>
    <w:rsid w:val="00776FA4"/>
    <w:rsid w:val="007811BA"/>
    <w:rsid w:val="0078325B"/>
    <w:rsid w:val="00786E70"/>
    <w:rsid w:val="00790F33"/>
    <w:rsid w:val="00791089"/>
    <w:rsid w:val="007920B5"/>
    <w:rsid w:val="00792104"/>
    <w:rsid w:val="007937FA"/>
    <w:rsid w:val="00793989"/>
    <w:rsid w:val="007A1E5E"/>
    <w:rsid w:val="007A21D2"/>
    <w:rsid w:val="007A2685"/>
    <w:rsid w:val="007A4A4D"/>
    <w:rsid w:val="007A4A69"/>
    <w:rsid w:val="007A4B1E"/>
    <w:rsid w:val="007B32FB"/>
    <w:rsid w:val="007B360A"/>
    <w:rsid w:val="007B7445"/>
    <w:rsid w:val="007B78F6"/>
    <w:rsid w:val="007B7F1D"/>
    <w:rsid w:val="007C141E"/>
    <w:rsid w:val="007C148E"/>
    <w:rsid w:val="007C1987"/>
    <w:rsid w:val="007C2005"/>
    <w:rsid w:val="007C2B7F"/>
    <w:rsid w:val="007C4594"/>
    <w:rsid w:val="007C49FD"/>
    <w:rsid w:val="007C4C08"/>
    <w:rsid w:val="007C4EA2"/>
    <w:rsid w:val="007C5E81"/>
    <w:rsid w:val="007C66D6"/>
    <w:rsid w:val="007C6F1D"/>
    <w:rsid w:val="007C70E4"/>
    <w:rsid w:val="007D02BE"/>
    <w:rsid w:val="007D0847"/>
    <w:rsid w:val="007D0A49"/>
    <w:rsid w:val="007D4718"/>
    <w:rsid w:val="007D5637"/>
    <w:rsid w:val="007D5EBA"/>
    <w:rsid w:val="007D65A1"/>
    <w:rsid w:val="007D7840"/>
    <w:rsid w:val="007D7BB0"/>
    <w:rsid w:val="007E1902"/>
    <w:rsid w:val="007E3829"/>
    <w:rsid w:val="007E46F1"/>
    <w:rsid w:val="007E48EF"/>
    <w:rsid w:val="007E6DF0"/>
    <w:rsid w:val="007E70FF"/>
    <w:rsid w:val="007E757D"/>
    <w:rsid w:val="007F3FE5"/>
    <w:rsid w:val="007F5832"/>
    <w:rsid w:val="007F6043"/>
    <w:rsid w:val="007F6A6F"/>
    <w:rsid w:val="007F6E73"/>
    <w:rsid w:val="007F6F5C"/>
    <w:rsid w:val="00800512"/>
    <w:rsid w:val="00800B4E"/>
    <w:rsid w:val="00802BE5"/>
    <w:rsid w:val="00803BB4"/>
    <w:rsid w:val="008043E3"/>
    <w:rsid w:val="00805237"/>
    <w:rsid w:val="008106A2"/>
    <w:rsid w:val="00810A46"/>
    <w:rsid w:val="008112CE"/>
    <w:rsid w:val="00811FEA"/>
    <w:rsid w:val="00812935"/>
    <w:rsid w:val="008154EA"/>
    <w:rsid w:val="00817123"/>
    <w:rsid w:val="00817DC8"/>
    <w:rsid w:val="00820EB8"/>
    <w:rsid w:val="00821301"/>
    <w:rsid w:val="00821C23"/>
    <w:rsid w:val="008221C8"/>
    <w:rsid w:val="008234D7"/>
    <w:rsid w:val="0082515A"/>
    <w:rsid w:val="00827233"/>
    <w:rsid w:val="008300D1"/>
    <w:rsid w:val="0083400D"/>
    <w:rsid w:val="00835935"/>
    <w:rsid w:val="00836100"/>
    <w:rsid w:val="008366A7"/>
    <w:rsid w:val="00840889"/>
    <w:rsid w:val="008424F2"/>
    <w:rsid w:val="00842CE7"/>
    <w:rsid w:val="0085066F"/>
    <w:rsid w:val="00861392"/>
    <w:rsid w:val="0086236F"/>
    <w:rsid w:val="0086287B"/>
    <w:rsid w:val="008633C5"/>
    <w:rsid w:val="0087003D"/>
    <w:rsid w:val="00874B6B"/>
    <w:rsid w:val="0088003A"/>
    <w:rsid w:val="0088040E"/>
    <w:rsid w:val="008824B2"/>
    <w:rsid w:val="0088348F"/>
    <w:rsid w:val="00883A6E"/>
    <w:rsid w:val="00883F5D"/>
    <w:rsid w:val="00884FB9"/>
    <w:rsid w:val="00885501"/>
    <w:rsid w:val="00891A95"/>
    <w:rsid w:val="00891B80"/>
    <w:rsid w:val="008A0455"/>
    <w:rsid w:val="008A10AB"/>
    <w:rsid w:val="008A130D"/>
    <w:rsid w:val="008A2FFC"/>
    <w:rsid w:val="008A40D2"/>
    <w:rsid w:val="008A73E6"/>
    <w:rsid w:val="008A7FFD"/>
    <w:rsid w:val="008B0BD4"/>
    <w:rsid w:val="008B1C1A"/>
    <w:rsid w:val="008B1D43"/>
    <w:rsid w:val="008B4EDA"/>
    <w:rsid w:val="008B668B"/>
    <w:rsid w:val="008B751F"/>
    <w:rsid w:val="008C05BC"/>
    <w:rsid w:val="008D00C1"/>
    <w:rsid w:val="008D19D8"/>
    <w:rsid w:val="008D2470"/>
    <w:rsid w:val="008D28B5"/>
    <w:rsid w:val="008D3987"/>
    <w:rsid w:val="008D3CA2"/>
    <w:rsid w:val="008D3F54"/>
    <w:rsid w:val="008E1332"/>
    <w:rsid w:val="008E1FAD"/>
    <w:rsid w:val="008E4120"/>
    <w:rsid w:val="008E6B52"/>
    <w:rsid w:val="008E73B7"/>
    <w:rsid w:val="008F007E"/>
    <w:rsid w:val="008F123A"/>
    <w:rsid w:val="008F4CAF"/>
    <w:rsid w:val="008F590F"/>
    <w:rsid w:val="008F5BDA"/>
    <w:rsid w:val="00900431"/>
    <w:rsid w:val="0090174E"/>
    <w:rsid w:val="00901CB3"/>
    <w:rsid w:val="00901E34"/>
    <w:rsid w:val="00906F63"/>
    <w:rsid w:val="009115E9"/>
    <w:rsid w:val="00911F19"/>
    <w:rsid w:val="009127AC"/>
    <w:rsid w:val="009151A1"/>
    <w:rsid w:val="009173ED"/>
    <w:rsid w:val="00917451"/>
    <w:rsid w:val="00920BE1"/>
    <w:rsid w:val="00921CAD"/>
    <w:rsid w:val="009220E2"/>
    <w:rsid w:val="00922A30"/>
    <w:rsid w:val="009264B8"/>
    <w:rsid w:val="009327E4"/>
    <w:rsid w:val="00932987"/>
    <w:rsid w:val="0093521F"/>
    <w:rsid w:val="00937140"/>
    <w:rsid w:val="009400A8"/>
    <w:rsid w:val="00941097"/>
    <w:rsid w:val="00944349"/>
    <w:rsid w:val="00951CC0"/>
    <w:rsid w:val="00952307"/>
    <w:rsid w:val="00954D5C"/>
    <w:rsid w:val="00956F70"/>
    <w:rsid w:val="0096071F"/>
    <w:rsid w:val="00964E2F"/>
    <w:rsid w:val="00965629"/>
    <w:rsid w:val="00965B26"/>
    <w:rsid w:val="00974E59"/>
    <w:rsid w:val="00975794"/>
    <w:rsid w:val="00976CF6"/>
    <w:rsid w:val="00982FEE"/>
    <w:rsid w:val="00983791"/>
    <w:rsid w:val="00983A6C"/>
    <w:rsid w:val="00983EE0"/>
    <w:rsid w:val="0098589A"/>
    <w:rsid w:val="00993E37"/>
    <w:rsid w:val="009973BA"/>
    <w:rsid w:val="0099745C"/>
    <w:rsid w:val="009A0194"/>
    <w:rsid w:val="009A0E75"/>
    <w:rsid w:val="009A11FB"/>
    <w:rsid w:val="009A5E89"/>
    <w:rsid w:val="009A6F99"/>
    <w:rsid w:val="009B0FD2"/>
    <w:rsid w:val="009B2507"/>
    <w:rsid w:val="009B2A94"/>
    <w:rsid w:val="009B3589"/>
    <w:rsid w:val="009B7FBA"/>
    <w:rsid w:val="009C24D6"/>
    <w:rsid w:val="009C3E34"/>
    <w:rsid w:val="009C461D"/>
    <w:rsid w:val="009C5D6C"/>
    <w:rsid w:val="009D0E11"/>
    <w:rsid w:val="009D2524"/>
    <w:rsid w:val="009D505A"/>
    <w:rsid w:val="009D6000"/>
    <w:rsid w:val="009E0DD0"/>
    <w:rsid w:val="009E2E80"/>
    <w:rsid w:val="009E3B99"/>
    <w:rsid w:val="009E42E0"/>
    <w:rsid w:val="009E4DEF"/>
    <w:rsid w:val="009E5DD4"/>
    <w:rsid w:val="009E61BE"/>
    <w:rsid w:val="009F0ED6"/>
    <w:rsid w:val="009F29DB"/>
    <w:rsid w:val="009F3261"/>
    <w:rsid w:val="009F3602"/>
    <w:rsid w:val="009F5BA0"/>
    <w:rsid w:val="009F6E44"/>
    <w:rsid w:val="00A013EE"/>
    <w:rsid w:val="00A02770"/>
    <w:rsid w:val="00A04DC6"/>
    <w:rsid w:val="00A052D1"/>
    <w:rsid w:val="00A07C9B"/>
    <w:rsid w:val="00A07CAA"/>
    <w:rsid w:val="00A10CAE"/>
    <w:rsid w:val="00A120A4"/>
    <w:rsid w:val="00A1218F"/>
    <w:rsid w:val="00A129E3"/>
    <w:rsid w:val="00A14E2A"/>
    <w:rsid w:val="00A15960"/>
    <w:rsid w:val="00A15B95"/>
    <w:rsid w:val="00A175EB"/>
    <w:rsid w:val="00A20048"/>
    <w:rsid w:val="00A203FB"/>
    <w:rsid w:val="00A20B5A"/>
    <w:rsid w:val="00A21FA6"/>
    <w:rsid w:val="00A2253B"/>
    <w:rsid w:val="00A258A8"/>
    <w:rsid w:val="00A30C97"/>
    <w:rsid w:val="00A323CB"/>
    <w:rsid w:val="00A324D5"/>
    <w:rsid w:val="00A32BE9"/>
    <w:rsid w:val="00A34FC0"/>
    <w:rsid w:val="00A35B32"/>
    <w:rsid w:val="00A36541"/>
    <w:rsid w:val="00A36BE0"/>
    <w:rsid w:val="00A400AC"/>
    <w:rsid w:val="00A44686"/>
    <w:rsid w:val="00A44A1F"/>
    <w:rsid w:val="00A45817"/>
    <w:rsid w:val="00A47CB8"/>
    <w:rsid w:val="00A5040A"/>
    <w:rsid w:val="00A510B3"/>
    <w:rsid w:val="00A538FC"/>
    <w:rsid w:val="00A53AA1"/>
    <w:rsid w:val="00A54CF1"/>
    <w:rsid w:val="00A55143"/>
    <w:rsid w:val="00A5581C"/>
    <w:rsid w:val="00A561DB"/>
    <w:rsid w:val="00A56339"/>
    <w:rsid w:val="00A56379"/>
    <w:rsid w:val="00A60A8A"/>
    <w:rsid w:val="00A62E30"/>
    <w:rsid w:val="00A642F0"/>
    <w:rsid w:val="00A645DE"/>
    <w:rsid w:val="00A64BF2"/>
    <w:rsid w:val="00A72A1F"/>
    <w:rsid w:val="00A7676F"/>
    <w:rsid w:val="00A805E5"/>
    <w:rsid w:val="00A82541"/>
    <w:rsid w:val="00A832E0"/>
    <w:rsid w:val="00A83C7C"/>
    <w:rsid w:val="00A84329"/>
    <w:rsid w:val="00A846CA"/>
    <w:rsid w:val="00A85E03"/>
    <w:rsid w:val="00A933D2"/>
    <w:rsid w:val="00A9363A"/>
    <w:rsid w:val="00A940AC"/>
    <w:rsid w:val="00A94305"/>
    <w:rsid w:val="00A9584B"/>
    <w:rsid w:val="00A95EDC"/>
    <w:rsid w:val="00A96C1D"/>
    <w:rsid w:val="00AA0030"/>
    <w:rsid w:val="00AA181A"/>
    <w:rsid w:val="00AA199E"/>
    <w:rsid w:val="00AA1F55"/>
    <w:rsid w:val="00AA2171"/>
    <w:rsid w:val="00AA43F2"/>
    <w:rsid w:val="00AA4AFB"/>
    <w:rsid w:val="00AA5A51"/>
    <w:rsid w:val="00AA6F8C"/>
    <w:rsid w:val="00AA78D2"/>
    <w:rsid w:val="00AA79D6"/>
    <w:rsid w:val="00AA7BA6"/>
    <w:rsid w:val="00AB02AB"/>
    <w:rsid w:val="00AB280A"/>
    <w:rsid w:val="00AB305E"/>
    <w:rsid w:val="00AB5982"/>
    <w:rsid w:val="00AB69EA"/>
    <w:rsid w:val="00AB7924"/>
    <w:rsid w:val="00AC1ED9"/>
    <w:rsid w:val="00AC6BB1"/>
    <w:rsid w:val="00AC6E87"/>
    <w:rsid w:val="00AC78C0"/>
    <w:rsid w:val="00AC7DA1"/>
    <w:rsid w:val="00AD0375"/>
    <w:rsid w:val="00AD0B9F"/>
    <w:rsid w:val="00AD0BEB"/>
    <w:rsid w:val="00AD6272"/>
    <w:rsid w:val="00AE0315"/>
    <w:rsid w:val="00AE227B"/>
    <w:rsid w:val="00AE33F8"/>
    <w:rsid w:val="00AE481D"/>
    <w:rsid w:val="00AE57EC"/>
    <w:rsid w:val="00AE62E5"/>
    <w:rsid w:val="00AE757E"/>
    <w:rsid w:val="00AE7D76"/>
    <w:rsid w:val="00AF0A84"/>
    <w:rsid w:val="00AF18D9"/>
    <w:rsid w:val="00AF45B4"/>
    <w:rsid w:val="00AF48EE"/>
    <w:rsid w:val="00AF68A0"/>
    <w:rsid w:val="00B00651"/>
    <w:rsid w:val="00B006E3"/>
    <w:rsid w:val="00B007AB"/>
    <w:rsid w:val="00B02A89"/>
    <w:rsid w:val="00B0454A"/>
    <w:rsid w:val="00B04654"/>
    <w:rsid w:val="00B06DDF"/>
    <w:rsid w:val="00B10A0E"/>
    <w:rsid w:val="00B1178F"/>
    <w:rsid w:val="00B118D8"/>
    <w:rsid w:val="00B11DED"/>
    <w:rsid w:val="00B12421"/>
    <w:rsid w:val="00B1436A"/>
    <w:rsid w:val="00B14517"/>
    <w:rsid w:val="00B14A23"/>
    <w:rsid w:val="00B14F70"/>
    <w:rsid w:val="00B17FF4"/>
    <w:rsid w:val="00B21405"/>
    <w:rsid w:val="00B2278E"/>
    <w:rsid w:val="00B22AE6"/>
    <w:rsid w:val="00B23380"/>
    <w:rsid w:val="00B238D2"/>
    <w:rsid w:val="00B23ABB"/>
    <w:rsid w:val="00B25242"/>
    <w:rsid w:val="00B307E8"/>
    <w:rsid w:val="00B3117A"/>
    <w:rsid w:val="00B31B91"/>
    <w:rsid w:val="00B33468"/>
    <w:rsid w:val="00B364D9"/>
    <w:rsid w:val="00B37DF0"/>
    <w:rsid w:val="00B41092"/>
    <w:rsid w:val="00B413F8"/>
    <w:rsid w:val="00B414EE"/>
    <w:rsid w:val="00B432EB"/>
    <w:rsid w:val="00B439EA"/>
    <w:rsid w:val="00B44496"/>
    <w:rsid w:val="00B446BB"/>
    <w:rsid w:val="00B44942"/>
    <w:rsid w:val="00B5051A"/>
    <w:rsid w:val="00B52282"/>
    <w:rsid w:val="00B56AFB"/>
    <w:rsid w:val="00B57182"/>
    <w:rsid w:val="00B5737F"/>
    <w:rsid w:val="00B6234D"/>
    <w:rsid w:val="00B62B5C"/>
    <w:rsid w:val="00B62EFE"/>
    <w:rsid w:val="00B65A89"/>
    <w:rsid w:val="00B724F2"/>
    <w:rsid w:val="00B738A8"/>
    <w:rsid w:val="00B73ED0"/>
    <w:rsid w:val="00B744E9"/>
    <w:rsid w:val="00B756B8"/>
    <w:rsid w:val="00B7575B"/>
    <w:rsid w:val="00B803E0"/>
    <w:rsid w:val="00B821DF"/>
    <w:rsid w:val="00B83E96"/>
    <w:rsid w:val="00B8503D"/>
    <w:rsid w:val="00B86388"/>
    <w:rsid w:val="00B91A1C"/>
    <w:rsid w:val="00BA0B75"/>
    <w:rsid w:val="00BA1AFE"/>
    <w:rsid w:val="00BA3BBC"/>
    <w:rsid w:val="00BA43E9"/>
    <w:rsid w:val="00BA6461"/>
    <w:rsid w:val="00BA64E4"/>
    <w:rsid w:val="00BA6DA0"/>
    <w:rsid w:val="00BA799D"/>
    <w:rsid w:val="00BA7E67"/>
    <w:rsid w:val="00BB105A"/>
    <w:rsid w:val="00BB1C05"/>
    <w:rsid w:val="00BB4687"/>
    <w:rsid w:val="00BB4C75"/>
    <w:rsid w:val="00BB572C"/>
    <w:rsid w:val="00BC1C40"/>
    <w:rsid w:val="00BC2499"/>
    <w:rsid w:val="00BC27D7"/>
    <w:rsid w:val="00BD1138"/>
    <w:rsid w:val="00BD1765"/>
    <w:rsid w:val="00BD3B42"/>
    <w:rsid w:val="00BD4102"/>
    <w:rsid w:val="00BD62FA"/>
    <w:rsid w:val="00BE0E90"/>
    <w:rsid w:val="00BE2955"/>
    <w:rsid w:val="00BE3CA7"/>
    <w:rsid w:val="00BE59D6"/>
    <w:rsid w:val="00BE7A6C"/>
    <w:rsid w:val="00BF093E"/>
    <w:rsid w:val="00BF353F"/>
    <w:rsid w:val="00BF387B"/>
    <w:rsid w:val="00BF7294"/>
    <w:rsid w:val="00C00633"/>
    <w:rsid w:val="00C02622"/>
    <w:rsid w:val="00C033C1"/>
    <w:rsid w:val="00C04F79"/>
    <w:rsid w:val="00C04FAB"/>
    <w:rsid w:val="00C06DFC"/>
    <w:rsid w:val="00C07FBE"/>
    <w:rsid w:val="00C107BA"/>
    <w:rsid w:val="00C10ECE"/>
    <w:rsid w:val="00C11417"/>
    <w:rsid w:val="00C13D32"/>
    <w:rsid w:val="00C153B5"/>
    <w:rsid w:val="00C16212"/>
    <w:rsid w:val="00C16EC7"/>
    <w:rsid w:val="00C2050E"/>
    <w:rsid w:val="00C210EE"/>
    <w:rsid w:val="00C2552A"/>
    <w:rsid w:val="00C25F27"/>
    <w:rsid w:val="00C301E6"/>
    <w:rsid w:val="00C30810"/>
    <w:rsid w:val="00C311A9"/>
    <w:rsid w:val="00C35E8F"/>
    <w:rsid w:val="00C3657F"/>
    <w:rsid w:val="00C3785B"/>
    <w:rsid w:val="00C37985"/>
    <w:rsid w:val="00C42045"/>
    <w:rsid w:val="00C42546"/>
    <w:rsid w:val="00C44E51"/>
    <w:rsid w:val="00C44F3A"/>
    <w:rsid w:val="00C45341"/>
    <w:rsid w:val="00C462CE"/>
    <w:rsid w:val="00C52C33"/>
    <w:rsid w:val="00C53D3F"/>
    <w:rsid w:val="00C53ECF"/>
    <w:rsid w:val="00C5664F"/>
    <w:rsid w:val="00C57170"/>
    <w:rsid w:val="00C5747A"/>
    <w:rsid w:val="00C6051D"/>
    <w:rsid w:val="00C62BA8"/>
    <w:rsid w:val="00C64C6B"/>
    <w:rsid w:val="00C64E78"/>
    <w:rsid w:val="00C6620B"/>
    <w:rsid w:val="00C71229"/>
    <w:rsid w:val="00C730CA"/>
    <w:rsid w:val="00C73317"/>
    <w:rsid w:val="00C76FBC"/>
    <w:rsid w:val="00C81239"/>
    <w:rsid w:val="00C81C07"/>
    <w:rsid w:val="00C83C1A"/>
    <w:rsid w:val="00C84CC8"/>
    <w:rsid w:val="00C84FA8"/>
    <w:rsid w:val="00C85404"/>
    <w:rsid w:val="00C91807"/>
    <w:rsid w:val="00C91EDB"/>
    <w:rsid w:val="00C9227F"/>
    <w:rsid w:val="00CA0145"/>
    <w:rsid w:val="00CA0155"/>
    <w:rsid w:val="00CA174B"/>
    <w:rsid w:val="00CA276B"/>
    <w:rsid w:val="00CA2D52"/>
    <w:rsid w:val="00CA392F"/>
    <w:rsid w:val="00CA3DC5"/>
    <w:rsid w:val="00CA70C6"/>
    <w:rsid w:val="00CB0CBD"/>
    <w:rsid w:val="00CB5746"/>
    <w:rsid w:val="00CB7772"/>
    <w:rsid w:val="00CC10F6"/>
    <w:rsid w:val="00CC1C85"/>
    <w:rsid w:val="00CC38E3"/>
    <w:rsid w:val="00CC3F9A"/>
    <w:rsid w:val="00CC4890"/>
    <w:rsid w:val="00CC68A6"/>
    <w:rsid w:val="00CC7532"/>
    <w:rsid w:val="00CD3373"/>
    <w:rsid w:val="00CD364F"/>
    <w:rsid w:val="00CD457D"/>
    <w:rsid w:val="00CD61AE"/>
    <w:rsid w:val="00CD6CA4"/>
    <w:rsid w:val="00CD7506"/>
    <w:rsid w:val="00CD7C4F"/>
    <w:rsid w:val="00CE0F53"/>
    <w:rsid w:val="00CE0F80"/>
    <w:rsid w:val="00CE1993"/>
    <w:rsid w:val="00CE1FEA"/>
    <w:rsid w:val="00CF202B"/>
    <w:rsid w:val="00CF209A"/>
    <w:rsid w:val="00CF2220"/>
    <w:rsid w:val="00CF2789"/>
    <w:rsid w:val="00CF5D29"/>
    <w:rsid w:val="00CF70E9"/>
    <w:rsid w:val="00CF7612"/>
    <w:rsid w:val="00D00AC3"/>
    <w:rsid w:val="00D02815"/>
    <w:rsid w:val="00D02F10"/>
    <w:rsid w:val="00D056E5"/>
    <w:rsid w:val="00D05FC4"/>
    <w:rsid w:val="00D0614F"/>
    <w:rsid w:val="00D069F5"/>
    <w:rsid w:val="00D07F3B"/>
    <w:rsid w:val="00D10C25"/>
    <w:rsid w:val="00D1164C"/>
    <w:rsid w:val="00D119D5"/>
    <w:rsid w:val="00D11DE5"/>
    <w:rsid w:val="00D1218F"/>
    <w:rsid w:val="00D1230F"/>
    <w:rsid w:val="00D15758"/>
    <w:rsid w:val="00D160BA"/>
    <w:rsid w:val="00D168CE"/>
    <w:rsid w:val="00D20409"/>
    <w:rsid w:val="00D22217"/>
    <w:rsid w:val="00D23478"/>
    <w:rsid w:val="00D242B8"/>
    <w:rsid w:val="00D251B5"/>
    <w:rsid w:val="00D2724A"/>
    <w:rsid w:val="00D27B91"/>
    <w:rsid w:val="00D27C8C"/>
    <w:rsid w:val="00D30A65"/>
    <w:rsid w:val="00D3505D"/>
    <w:rsid w:val="00D35E64"/>
    <w:rsid w:val="00D35E68"/>
    <w:rsid w:val="00D41AE5"/>
    <w:rsid w:val="00D41B12"/>
    <w:rsid w:val="00D4378E"/>
    <w:rsid w:val="00D46200"/>
    <w:rsid w:val="00D531DE"/>
    <w:rsid w:val="00D53434"/>
    <w:rsid w:val="00D53466"/>
    <w:rsid w:val="00D603F8"/>
    <w:rsid w:val="00D618D5"/>
    <w:rsid w:val="00D61D57"/>
    <w:rsid w:val="00D62E0A"/>
    <w:rsid w:val="00D649A9"/>
    <w:rsid w:val="00D671D9"/>
    <w:rsid w:val="00D675D1"/>
    <w:rsid w:val="00D71767"/>
    <w:rsid w:val="00D71BE7"/>
    <w:rsid w:val="00D7258D"/>
    <w:rsid w:val="00D73B01"/>
    <w:rsid w:val="00D7524D"/>
    <w:rsid w:val="00D754EE"/>
    <w:rsid w:val="00D85623"/>
    <w:rsid w:val="00D862D6"/>
    <w:rsid w:val="00D86A0D"/>
    <w:rsid w:val="00D87216"/>
    <w:rsid w:val="00D947A6"/>
    <w:rsid w:val="00D95C4F"/>
    <w:rsid w:val="00D96A1B"/>
    <w:rsid w:val="00D97E65"/>
    <w:rsid w:val="00DA1EDC"/>
    <w:rsid w:val="00DA30D3"/>
    <w:rsid w:val="00DA42C8"/>
    <w:rsid w:val="00DA5460"/>
    <w:rsid w:val="00DB1F3D"/>
    <w:rsid w:val="00DB4295"/>
    <w:rsid w:val="00DB43AA"/>
    <w:rsid w:val="00DC01F8"/>
    <w:rsid w:val="00DC0436"/>
    <w:rsid w:val="00DC1B9E"/>
    <w:rsid w:val="00DC356F"/>
    <w:rsid w:val="00DC3690"/>
    <w:rsid w:val="00DC3BF8"/>
    <w:rsid w:val="00DC44FE"/>
    <w:rsid w:val="00DC4700"/>
    <w:rsid w:val="00DC5243"/>
    <w:rsid w:val="00DC6038"/>
    <w:rsid w:val="00DC67F1"/>
    <w:rsid w:val="00DC7B23"/>
    <w:rsid w:val="00DD0434"/>
    <w:rsid w:val="00DD1651"/>
    <w:rsid w:val="00DD2338"/>
    <w:rsid w:val="00DD2D15"/>
    <w:rsid w:val="00DD3330"/>
    <w:rsid w:val="00DD4239"/>
    <w:rsid w:val="00DD4403"/>
    <w:rsid w:val="00DD4646"/>
    <w:rsid w:val="00DD48CA"/>
    <w:rsid w:val="00DD6B2D"/>
    <w:rsid w:val="00DD6F2F"/>
    <w:rsid w:val="00DD7028"/>
    <w:rsid w:val="00DE0447"/>
    <w:rsid w:val="00DE0BAE"/>
    <w:rsid w:val="00DE320B"/>
    <w:rsid w:val="00DE63CD"/>
    <w:rsid w:val="00DE6877"/>
    <w:rsid w:val="00DE69B0"/>
    <w:rsid w:val="00DE73B1"/>
    <w:rsid w:val="00DE761C"/>
    <w:rsid w:val="00DF3A2B"/>
    <w:rsid w:val="00DF4E06"/>
    <w:rsid w:val="00DF6510"/>
    <w:rsid w:val="00DF75BE"/>
    <w:rsid w:val="00E00090"/>
    <w:rsid w:val="00E01149"/>
    <w:rsid w:val="00E01423"/>
    <w:rsid w:val="00E0176E"/>
    <w:rsid w:val="00E05204"/>
    <w:rsid w:val="00E114B5"/>
    <w:rsid w:val="00E12DE2"/>
    <w:rsid w:val="00E14671"/>
    <w:rsid w:val="00E14AA7"/>
    <w:rsid w:val="00E164A1"/>
    <w:rsid w:val="00E16B4A"/>
    <w:rsid w:val="00E2149F"/>
    <w:rsid w:val="00E21A28"/>
    <w:rsid w:val="00E22A95"/>
    <w:rsid w:val="00E2427C"/>
    <w:rsid w:val="00E31007"/>
    <w:rsid w:val="00E31FFE"/>
    <w:rsid w:val="00E340F9"/>
    <w:rsid w:val="00E341F2"/>
    <w:rsid w:val="00E37844"/>
    <w:rsid w:val="00E41733"/>
    <w:rsid w:val="00E41CFC"/>
    <w:rsid w:val="00E4231F"/>
    <w:rsid w:val="00E43A5A"/>
    <w:rsid w:val="00E479EB"/>
    <w:rsid w:val="00E501E6"/>
    <w:rsid w:val="00E5104C"/>
    <w:rsid w:val="00E52114"/>
    <w:rsid w:val="00E52F84"/>
    <w:rsid w:val="00E5384D"/>
    <w:rsid w:val="00E53CF5"/>
    <w:rsid w:val="00E5775E"/>
    <w:rsid w:val="00E57B6E"/>
    <w:rsid w:val="00E6017D"/>
    <w:rsid w:val="00E60923"/>
    <w:rsid w:val="00E61F2A"/>
    <w:rsid w:val="00E62551"/>
    <w:rsid w:val="00E63C09"/>
    <w:rsid w:val="00E664EE"/>
    <w:rsid w:val="00E66EB3"/>
    <w:rsid w:val="00E7064B"/>
    <w:rsid w:val="00E70CD4"/>
    <w:rsid w:val="00E73DEA"/>
    <w:rsid w:val="00E7438C"/>
    <w:rsid w:val="00E75838"/>
    <w:rsid w:val="00E75F51"/>
    <w:rsid w:val="00E8050F"/>
    <w:rsid w:val="00E817A8"/>
    <w:rsid w:val="00E81B4B"/>
    <w:rsid w:val="00E84A41"/>
    <w:rsid w:val="00E86F72"/>
    <w:rsid w:val="00E87616"/>
    <w:rsid w:val="00E87B26"/>
    <w:rsid w:val="00E92ED8"/>
    <w:rsid w:val="00E93F41"/>
    <w:rsid w:val="00E96388"/>
    <w:rsid w:val="00EA2176"/>
    <w:rsid w:val="00EA2CF2"/>
    <w:rsid w:val="00EA2EA0"/>
    <w:rsid w:val="00EA2FE4"/>
    <w:rsid w:val="00EA64C7"/>
    <w:rsid w:val="00EA79E4"/>
    <w:rsid w:val="00EB19C6"/>
    <w:rsid w:val="00EB1B71"/>
    <w:rsid w:val="00EB5FC7"/>
    <w:rsid w:val="00EC0FBB"/>
    <w:rsid w:val="00EC3457"/>
    <w:rsid w:val="00EC362F"/>
    <w:rsid w:val="00EC4E72"/>
    <w:rsid w:val="00EC65D7"/>
    <w:rsid w:val="00EC716A"/>
    <w:rsid w:val="00EC7C6D"/>
    <w:rsid w:val="00ED03A4"/>
    <w:rsid w:val="00ED1DFC"/>
    <w:rsid w:val="00ED4EAD"/>
    <w:rsid w:val="00ED6E26"/>
    <w:rsid w:val="00ED6E3A"/>
    <w:rsid w:val="00ED7F1F"/>
    <w:rsid w:val="00EE2891"/>
    <w:rsid w:val="00EE62CC"/>
    <w:rsid w:val="00EE79F8"/>
    <w:rsid w:val="00EF0209"/>
    <w:rsid w:val="00EF0597"/>
    <w:rsid w:val="00EF2256"/>
    <w:rsid w:val="00EF391D"/>
    <w:rsid w:val="00EF553D"/>
    <w:rsid w:val="00EF61B2"/>
    <w:rsid w:val="00F00854"/>
    <w:rsid w:val="00F02ECE"/>
    <w:rsid w:val="00F04CF0"/>
    <w:rsid w:val="00F0651A"/>
    <w:rsid w:val="00F07600"/>
    <w:rsid w:val="00F130A1"/>
    <w:rsid w:val="00F13796"/>
    <w:rsid w:val="00F16E1C"/>
    <w:rsid w:val="00F21759"/>
    <w:rsid w:val="00F22D07"/>
    <w:rsid w:val="00F2411C"/>
    <w:rsid w:val="00F25D76"/>
    <w:rsid w:val="00F26F1F"/>
    <w:rsid w:val="00F2739B"/>
    <w:rsid w:val="00F31351"/>
    <w:rsid w:val="00F36552"/>
    <w:rsid w:val="00F36602"/>
    <w:rsid w:val="00F40D04"/>
    <w:rsid w:val="00F4106F"/>
    <w:rsid w:val="00F4116F"/>
    <w:rsid w:val="00F41401"/>
    <w:rsid w:val="00F41FE0"/>
    <w:rsid w:val="00F426F4"/>
    <w:rsid w:val="00F433AF"/>
    <w:rsid w:val="00F433CD"/>
    <w:rsid w:val="00F44533"/>
    <w:rsid w:val="00F44660"/>
    <w:rsid w:val="00F46BA4"/>
    <w:rsid w:val="00F50924"/>
    <w:rsid w:val="00F5221B"/>
    <w:rsid w:val="00F52B32"/>
    <w:rsid w:val="00F53AC9"/>
    <w:rsid w:val="00F6146D"/>
    <w:rsid w:val="00F6175A"/>
    <w:rsid w:val="00F710CE"/>
    <w:rsid w:val="00F72A2A"/>
    <w:rsid w:val="00F74DB3"/>
    <w:rsid w:val="00F75856"/>
    <w:rsid w:val="00F771C3"/>
    <w:rsid w:val="00F81829"/>
    <w:rsid w:val="00F81FE4"/>
    <w:rsid w:val="00F820A8"/>
    <w:rsid w:val="00F8311D"/>
    <w:rsid w:val="00F83D72"/>
    <w:rsid w:val="00F84A30"/>
    <w:rsid w:val="00F866BC"/>
    <w:rsid w:val="00F90955"/>
    <w:rsid w:val="00F91B7E"/>
    <w:rsid w:val="00F92046"/>
    <w:rsid w:val="00F949CC"/>
    <w:rsid w:val="00F96934"/>
    <w:rsid w:val="00F9799B"/>
    <w:rsid w:val="00FA2339"/>
    <w:rsid w:val="00FA2DD8"/>
    <w:rsid w:val="00FA2F7E"/>
    <w:rsid w:val="00FA3105"/>
    <w:rsid w:val="00FA68BF"/>
    <w:rsid w:val="00FA7129"/>
    <w:rsid w:val="00FA788B"/>
    <w:rsid w:val="00FA7D3B"/>
    <w:rsid w:val="00FB0B2D"/>
    <w:rsid w:val="00FB1AEC"/>
    <w:rsid w:val="00FB1FEC"/>
    <w:rsid w:val="00FB3BB1"/>
    <w:rsid w:val="00FB4ECE"/>
    <w:rsid w:val="00FB5608"/>
    <w:rsid w:val="00FB68BE"/>
    <w:rsid w:val="00FB6E56"/>
    <w:rsid w:val="00FB7072"/>
    <w:rsid w:val="00FB7418"/>
    <w:rsid w:val="00FB7A1D"/>
    <w:rsid w:val="00FC21DD"/>
    <w:rsid w:val="00FC4595"/>
    <w:rsid w:val="00FC6F74"/>
    <w:rsid w:val="00FC70BA"/>
    <w:rsid w:val="00FC7453"/>
    <w:rsid w:val="00FD11F8"/>
    <w:rsid w:val="00FD3887"/>
    <w:rsid w:val="00FD4AA5"/>
    <w:rsid w:val="00FD6AC4"/>
    <w:rsid w:val="00FE3D3B"/>
    <w:rsid w:val="00FE601C"/>
    <w:rsid w:val="00FE61DA"/>
    <w:rsid w:val="00FF1B08"/>
    <w:rsid w:val="00FF30AB"/>
    <w:rsid w:val="00FF4591"/>
    <w:rsid w:val="00FF4A7D"/>
    <w:rsid w:val="00FF50E8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4"/>
  </w:style>
  <w:style w:type="paragraph" w:styleId="1">
    <w:name w:val="heading 1"/>
    <w:basedOn w:val="a"/>
    <w:next w:val="a"/>
    <w:link w:val="10"/>
    <w:uiPriority w:val="9"/>
    <w:qFormat/>
    <w:rsid w:val="00AA1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F622C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E37844"/>
    <w:pPr>
      <w:ind w:left="720"/>
      <w:contextualSpacing/>
    </w:pPr>
  </w:style>
  <w:style w:type="character" w:customStyle="1" w:styleId="annotation21">
    <w:name w:val="annotation21"/>
    <w:basedOn w:val="a0"/>
    <w:rsid w:val="00E37844"/>
  </w:style>
  <w:style w:type="character" w:customStyle="1" w:styleId="apple-converted-space">
    <w:name w:val="apple-converted-space"/>
    <w:basedOn w:val="a0"/>
    <w:rsid w:val="00E37844"/>
  </w:style>
  <w:style w:type="character" w:customStyle="1" w:styleId="20">
    <w:name w:val="Заголовок 2 Знак"/>
    <w:basedOn w:val="a0"/>
    <w:link w:val="2"/>
    <w:uiPriority w:val="9"/>
    <w:rsid w:val="000F622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0F62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F622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F622C"/>
    <w:rPr>
      <w:vertAlign w:val="superscript"/>
    </w:rPr>
  </w:style>
  <w:style w:type="paragraph" w:customStyle="1" w:styleId="ConsPlusTitle">
    <w:name w:val="ConsPlusTitle"/>
    <w:rsid w:val="000F6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listparagraph0">
    <w:name w:val="msolistparagraph"/>
    <w:basedOn w:val="a"/>
    <w:rsid w:val="00586C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586C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86CC1"/>
    <w:pPr>
      <w:spacing w:after="0" w:line="240" w:lineRule="auto"/>
      <w:ind w:firstLine="709"/>
      <w:jc w:val="both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B48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065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065B"/>
    <w:rPr>
      <w:rFonts w:ascii="Arial" w:hAnsi="Arial" w:cs="Arial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7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3ED0"/>
  </w:style>
  <w:style w:type="paragraph" w:styleId="ae">
    <w:name w:val="footer"/>
    <w:basedOn w:val="a"/>
    <w:link w:val="af"/>
    <w:uiPriority w:val="99"/>
    <w:unhideWhenUsed/>
    <w:rsid w:val="00B7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3ED0"/>
  </w:style>
  <w:style w:type="character" w:styleId="af0">
    <w:name w:val="annotation reference"/>
    <w:basedOn w:val="a0"/>
    <w:uiPriority w:val="99"/>
    <w:semiHidden/>
    <w:unhideWhenUsed/>
    <w:rsid w:val="00E7438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7438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7438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438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7438C"/>
    <w:rPr>
      <w:b/>
      <w:bCs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8221C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221C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221C8"/>
    <w:rPr>
      <w:vertAlign w:val="superscript"/>
    </w:rPr>
  </w:style>
  <w:style w:type="character" w:styleId="af8">
    <w:name w:val="Strong"/>
    <w:basedOn w:val="a0"/>
    <w:uiPriority w:val="22"/>
    <w:qFormat/>
    <w:rsid w:val="00911F19"/>
    <w:rPr>
      <w:b/>
      <w:bCs/>
    </w:rPr>
  </w:style>
  <w:style w:type="paragraph" w:styleId="af9">
    <w:name w:val="Title"/>
    <w:basedOn w:val="a"/>
    <w:next w:val="a"/>
    <w:link w:val="afa"/>
    <w:uiPriority w:val="10"/>
    <w:qFormat/>
    <w:rsid w:val="00911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9"/>
    <w:uiPriority w:val="10"/>
    <w:rsid w:val="00911F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b">
    <w:name w:val="Subtle Emphasis"/>
    <w:basedOn w:val="a0"/>
    <w:uiPriority w:val="19"/>
    <w:qFormat/>
    <w:rsid w:val="00911F19"/>
    <w:rPr>
      <w:i/>
      <w:iCs/>
      <w:color w:val="404040" w:themeColor="text1" w:themeTint="BF"/>
    </w:rPr>
  </w:style>
  <w:style w:type="character" w:styleId="afc">
    <w:name w:val="Emphasis"/>
    <w:basedOn w:val="a0"/>
    <w:uiPriority w:val="20"/>
    <w:qFormat/>
    <w:rsid w:val="00911F19"/>
    <w:rPr>
      <w:i/>
      <w:iCs/>
    </w:rPr>
  </w:style>
  <w:style w:type="character" w:styleId="afd">
    <w:name w:val="Hyperlink"/>
    <w:basedOn w:val="a0"/>
    <w:uiPriority w:val="99"/>
    <w:unhideWhenUsed/>
    <w:rsid w:val="00F90955"/>
    <w:rPr>
      <w:color w:val="0000FF"/>
      <w:u w:val="single"/>
    </w:rPr>
  </w:style>
  <w:style w:type="paragraph" w:customStyle="1" w:styleId="p">
    <w:name w:val="p"/>
    <w:basedOn w:val="a"/>
    <w:rsid w:val="00F909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90955"/>
  </w:style>
  <w:style w:type="paragraph" w:customStyle="1" w:styleId="src">
    <w:name w:val="src"/>
    <w:basedOn w:val="a"/>
    <w:rsid w:val="00F909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rsid w:val="00DE73B1"/>
  </w:style>
  <w:style w:type="character" w:customStyle="1" w:styleId="10">
    <w:name w:val="Заголовок 1 Знак"/>
    <w:basedOn w:val="a0"/>
    <w:link w:val="1"/>
    <w:uiPriority w:val="9"/>
    <w:rsid w:val="00AA18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"/>
    <w:rsid w:val="00DC7B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7B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FF50E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95E44"/>
    <w:pPr>
      <w:tabs>
        <w:tab w:val="left" w:pos="440"/>
        <w:tab w:val="right" w:leader="dot" w:pos="8656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3C20BD"/>
    <w:pPr>
      <w:spacing w:after="100"/>
      <w:ind w:left="220"/>
    </w:pPr>
  </w:style>
  <w:style w:type="paragraph" w:customStyle="1" w:styleId="aff">
    <w:name w:val="Сноска"/>
    <w:basedOn w:val="a5"/>
    <w:qFormat/>
    <w:rsid w:val="004B148C"/>
    <w:pPr>
      <w:ind w:firstLine="397"/>
      <w:jc w:val="both"/>
    </w:pPr>
    <w:rPr>
      <w:rFonts w:eastAsia="Calibri" w:cs="Times New Roman"/>
      <w:sz w:val="26"/>
    </w:rPr>
  </w:style>
  <w:style w:type="paragraph" w:customStyle="1" w:styleId="ConsPlusNormal">
    <w:name w:val="ConsPlusNormal"/>
    <w:rsid w:val="004B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B7072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zh-CN"/>
    </w:rPr>
  </w:style>
  <w:style w:type="table" w:customStyle="1" w:styleId="12">
    <w:name w:val="Сетка таблицы1"/>
    <w:basedOn w:val="a1"/>
    <w:next w:val="a8"/>
    <w:uiPriority w:val="39"/>
    <w:rsid w:val="00062B3D"/>
    <w:pPr>
      <w:spacing w:after="200" w:line="276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39"/>
    <w:rsid w:val="00E14AA7"/>
    <w:pPr>
      <w:spacing w:after="200" w:line="276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basedOn w:val="a0"/>
    <w:uiPriority w:val="99"/>
    <w:semiHidden/>
    <w:rsid w:val="008B66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4"/>
  </w:style>
  <w:style w:type="paragraph" w:styleId="1">
    <w:name w:val="heading 1"/>
    <w:basedOn w:val="a"/>
    <w:next w:val="a"/>
    <w:link w:val="10"/>
    <w:uiPriority w:val="9"/>
    <w:qFormat/>
    <w:rsid w:val="00AA1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F622C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E37844"/>
    <w:pPr>
      <w:ind w:left="720"/>
      <w:contextualSpacing/>
    </w:pPr>
  </w:style>
  <w:style w:type="character" w:customStyle="1" w:styleId="annotation21">
    <w:name w:val="annotation21"/>
    <w:basedOn w:val="a0"/>
    <w:rsid w:val="00E37844"/>
  </w:style>
  <w:style w:type="character" w:customStyle="1" w:styleId="apple-converted-space">
    <w:name w:val="apple-converted-space"/>
    <w:basedOn w:val="a0"/>
    <w:rsid w:val="00E37844"/>
  </w:style>
  <w:style w:type="character" w:customStyle="1" w:styleId="20">
    <w:name w:val="Заголовок 2 Знак"/>
    <w:basedOn w:val="a0"/>
    <w:link w:val="2"/>
    <w:uiPriority w:val="9"/>
    <w:rsid w:val="000F622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0F62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F622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F622C"/>
    <w:rPr>
      <w:vertAlign w:val="superscript"/>
    </w:rPr>
  </w:style>
  <w:style w:type="paragraph" w:customStyle="1" w:styleId="ConsPlusTitle">
    <w:name w:val="ConsPlusTitle"/>
    <w:rsid w:val="000F6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listparagraph0">
    <w:name w:val="msolistparagraph"/>
    <w:basedOn w:val="a"/>
    <w:rsid w:val="00586C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586C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86CC1"/>
    <w:pPr>
      <w:spacing w:after="0" w:line="240" w:lineRule="auto"/>
      <w:ind w:firstLine="709"/>
      <w:jc w:val="both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B48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065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065B"/>
    <w:rPr>
      <w:rFonts w:ascii="Arial" w:hAnsi="Arial" w:cs="Arial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7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3ED0"/>
  </w:style>
  <w:style w:type="paragraph" w:styleId="ae">
    <w:name w:val="footer"/>
    <w:basedOn w:val="a"/>
    <w:link w:val="af"/>
    <w:uiPriority w:val="99"/>
    <w:unhideWhenUsed/>
    <w:rsid w:val="00B7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3ED0"/>
  </w:style>
  <w:style w:type="character" w:styleId="af0">
    <w:name w:val="annotation reference"/>
    <w:basedOn w:val="a0"/>
    <w:uiPriority w:val="99"/>
    <w:semiHidden/>
    <w:unhideWhenUsed/>
    <w:rsid w:val="00E7438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7438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7438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438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7438C"/>
    <w:rPr>
      <w:b/>
      <w:bCs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8221C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221C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221C8"/>
    <w:rPr>
      <w:vertAlign w:val="superscript"/>
    </w:rPr>
  </w:style>
  <w:style w:type="character" w:styleId="af8">
    <w:name w:val="Strong"/>
    <w:basedOn w:val="a0"/>
    <w:uiPriority w:val="22"/>
    <w:qFormat/>
    <w:rsid w:val="00911F19"/>
    <w:rPr>
      <w:b/>
      <w:bCs/>
    </w:rPr>
  </w:style>
  <w:style w:type="paragraph" w:styleId="af9">
    <w:name w:val="Title"/>
    <w:basedOn w:val="a"/>
    <w:next w:val="a"/>
    <w:link w:val="afa"/>
    <w:uiPriority w:val="10"/>
    <w:qFormat/>
    <w:rsid w:val="00911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9"/>
    <w:uiPriority w:val="10"/>
    <w:rsid w:val="00911F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b">
    <w:name w:val="Subtle Emphasis"/>
    <w:basedOn w:val="a0"/>
    <w:uiPriority w:val="19"/>
    <w:qFormat/>
    <w:rsid w:val="00911F19"/>
    <w:rPr>
      <w:i/>
      <w:iCs/>
      <w:color w:val="404040" w:themeColor="text1" w:themeTint="BF"/>
    </w:rPr>
  </w:style>
  <w:style w:type="character" w:styleId="afc">
    <w:name w:val="Emphasis"/>
    <w:basedOn w:val="a0"/>
    <w:uiPriority w:val="20"/>
    <w:qFormat/>
    <w:rsid w:val="00911F19"/>
    <w:rPr>
      <w:i/>
      <w:iCs/>
    </w:rPr>
  </w:style>
  <w:style w:type="character" w:styleId="afd">
    <w:name w:val="Hyperlink"/>
    <w:basedOn w:val="a0"/>
    <w:uiPriority w:val="99"/>
    <w:unhideWhenUsed/>
    <w:rsid w:val="00F90955"/>
    <w:rPr>
      <w:color w:val="0000FF"/>
      <w:u w:val="single"/>
    </w:rPr>
  </w:style>
  <w:style w:type="paragraph" w:customStyle="1" w:styleId="p">
    <w:name w:val="p"/>
    <w:basedOn w:val="a"/>
    <w:rsid w:val="00F909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90955"/>
  </w:style>
  <w:style w:type="paragraph" w:customStyle="1" w:styleId="src">
    <w:name w:val="src"/>
    <w:basedOn w:val="a"/>
    <w:rsid w:val="00F909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rsid w:val="00DE73B1"/>
  </w:style>
  <w:style w:type="character" w:customStyle="1" w:styleId="10">
    <w:name w:val="Заголовок 1 Знак"/>
    <w:basedOn w:val="a0"/>
    <w:link w:val="1"/>
    <w:uiPriority w:val="9"/>
    <w:rsid w:val="00AA18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"/>
    <w:rsid w:val="00DC7B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7B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FF50E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95E44"/>
    <w:pPr>
      <w:tabs>
        <w:tab w:val="left" w:pos="440"/>
        <w:tab w:val="right" w:leader="dot" w:pos="8656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3C20BD"/>
    <w:pPr>
      <w:spacing w:after="100"/>
      <w:ind w:left="220"/>
    </w:pPr>
  </w:style>
  <w:style w:type="paragraph" w:customStyle="1" w:styleId="aff">
    <w:name w:val="Сноска"/>
    <w:basedOn w:val="a5"/>
    <w:qFormat/>
    <w:rsid w:val="004B148C"/>
    <w:pPr>
      <w:ind w:firstLine="397"/>
      <w:jc w:val="both"/>
    </w:pPr>
    <w:rPr>
      <w:rFonts w:eastAsia="Calibri" w:cs="Times New Roman"/>
      <w:sz w:val="26"/>
    </w:rPr>
  </w:style>
  <w:style w:type="paragraph" w:customStyle="1" w:styleId="ConsPlusNormal">
    <w:name w:val="ConsPlusNormal"/>
    <w:rsid w:val="004B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B7072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zh-CN"/>
    </w:rPr>
  </w:style>
  <w:style w:type="table" w:customStyle="1" w:styleId="12">
    <w:name w:val="Сетка таблицы1"/>
    <w:basedOn w:val="a1"/>
    <w:next w:val="a8"/>
    <w:uiPriority w:val="39"/>
    <w:rsid w:val="00062B3D"/>
    <w:pPr>
      <w:spacing w:after="200" w:line="276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uiPriority w:val="39"/>
    <w:rsid w:val="00E14AA7"/>
    <w:pPr>
      <w:spacing w:after="200" w:line="276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laceholder Text"/>
    <w:basedOn w:val="a0"/>
    <w:uiPriority w:val="99"/>
    <w:semiHidden/>
    <w:rsid w:val="008B66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591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23809-3A2E-4A50-B14B-437E3CB0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Наталья Алексеевна</dc:creator>
  <cp:lastModifiedBy>Антонинкова</cp:lastModifiedBy>
  <cp:revision>2</cp:revision>
  <cp:lastPrinted>2017-11-15T03:29:00Z</cp:lastPrinted>
  <dcterms:created xsi:type="dcterms:W3CDTF">2024-06-05T04:38:00Z</dcterms:created>
  <dcterms:modified xsi:type="dcterms:W3CDTF">2024-06-05T04:38:00Z</dcterms:modified>
</cp:coreProperties>
</file>